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D2" w:rsidRPr="00147073" w:rsidRDefault="006924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7073">
        <w:rPr>
          <w:rFonts w:ascii="Times New Roman" w:hAnsi="Times New Roman" w:cs="Times New Roman"/>
          <w:sz w:val="24"/>
          <w:szCs w:val="24"/>
        </w:rPr>
        <w:t>Утверждено</w:t>
      </w:r>
    </w:p>
    <w:p w:rsidR="00C84E1D" w:rsidRPr="00147073" w:rsidRDefault="00C84E1D" w:rsidP="00C84E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7073">
        <w:rPr>
          <w:rFonts w:ascii="Times New Roman" w:hAnsi="Times New Roman" w:cs="Times New Roman"/>
          <w:sz w:val="24"/>
          <w:szCs w:val="24"/>
        </w:rPr>
        <w:t>Приказом Министра строительства</w:t>
      </w:r>
    </w:p>
    <w:p w:rsidR="007E4BD2" w:rsidRPr="00147073" w:rsidRDefault="00D47615" w:rsidP="00C84E1D">
      <w:pPr>
        <w:pStyle w:val="ConsPlusNormal"/>
        <w:jc w:val="right"/>
      </w:pPr>
      <w:r w:rsidRPr="00147073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7E4BD2" w:rsidRPr="00147073" w:rsidRDefault="000F6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0F6A24">
        <w:rPr>
          <w:rFonts w:ascii="Times New Roman" w:hAnsi="Times New Roman" w:cs="Times New Roman"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6A24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6924FA" w:rsidRPr="0014707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6924FA" w:rsidRPr="00147073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11-Пр-76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147073">
        <w:rPr>
          <w:rFonts w:ascii="Times New Roman" w:hAnsi="Times New Roman" w:cs="Times New Roman"/>
          <w:sz w:val="28"/>
          <w:szCs w:val="28"/>
        </w:rPr>
        <w:t>ПОЛОЖЕНИЕ</w:t>
      </w:r>
    </w:p>
    <w:p w:rsidR="007E4BD2" w:rsidRPr="00147073" w:rsidRDefault="006924FA">
      <w:pPr>
        <w:pStyle w:val="ConsPlusTitle"/>
        <w:jc w:val="center"/>
      </w:pPr>
      <w:r w:rsidRPr="00147073">
        <w:rPr>
          <w:rFonts w:ascii="Times New Roman" w:hAnsi="Times New Roman" w:cs="Times New Roman"/>
          <w:sz w:val="28"/>
          <w:szCs w:val="28"/>
        </w:rPr>
        <w:t xml:space="preserve">О ГОСУДАРСТВЕННОЙ ИНФОРМАЦИОННОЙ СИСТЕМЕ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«ГОСУДАРСТВЕННАЯ ИНФОРМАЦИОННАЯ СИСТЕМА ОБЕСПЕЧЕНИЯ ГРАДОСТРОИТЕЛЬНОЙ ДЕЯТЕЛЬНОСТИ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>»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1.1. Настоящее Положение о государственной информационной системе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«Государственная информационная система обеспечения градостроительной деятельности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» (далее соответственно - Положение, ГИСОГД </w:t>
      </w:r>
      <w:r w:rsidR="00793C4B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 Федеральным </w:t>
      </w:r>
      <w:hyperlink r:id="rId7" w:history="1">
        <w:r w:rsidRPr="00147073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47073">
        <w:rPr>
          <w:rFonts w:ascii="Times New Roman" w:hAnsi="Times New Roman" w:cs="Times New Roman"/>
          <w:sz w:val="28"/>
          <w:szCs w:val="28"/>
        </w:rPr>
        <w:t xml:space="preserve"> от 27.07.2006 N 149-ФЗ "Об информации, информационных технологиях и о защите информации", постановлением Правительства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от </w:t>
      </w:r>
      <w:r w:rsidR="00793C4B" w:rsidRPr="00147073">
        <w:rPr>
          <w:rFonts w:ascii="Times New Roman" w:hAnsi="Times New Roman" w:cs="Times New Roman"/>
          <w:sz w:val="28"/>
          <w:szCs w:val="28"/>
        </w:rPr>
        <w:t xml:space="preserve">13 октября </w:t>
      </w:r>
      <w:r w:rsidRPr="00147073">
        <w:rPr>
          <w:rFonts w:ascii="Times New Roman" w:hAnsi="Times New Roman" w:cs="Times New Roman"/>
          <w:sz w:val="28"/>
          <w:szCs w:val="28"/>
        </w:rPr>
        <w:t>20</w:t>
      </w:r>
      <w:r w:rsidR="00793C4B" w:rsidRPr="00147073">
        <w:rPr>
          <w:rFonts w:ascii="Times New Roman" w:hAnsi="Times New Roman" w:cs="Times New Roman"/>
          <w:sz w:val="28"/>
          <w:szCs w:val="28"/>
        </w:rPr>
        <w:t xml:space="preserve">21 </w:t>
      </w:r>
      <w:r w:rsidRPr="00147073">
        <w:rPr>
          <w:rFonts w:ascii="Times New Roman" w:hAnsi="Times New Roman" w:cs="Times New Roman"/>
          <w:sz w:val="28"/>
          <w:szCs w:val="28"/>
        </w:rPr>
        <w:t>г</w:t>
      </w:r>
      <w:r w:rsidR="00793C4B" w:rsidRPr="00147073">
        <w:rPr>
          <w:rFonts w:ascii="Times New Roman" w:hAnsi="Times New Roman" w:cs="Times New Roman"/>
          <w:sz w:val="28"/>
          <w:szCs w:val="28"/>
        </w:rPr>
        <w:t>ода</w:t>
      </w:r>
      <w:r w:rsidRPr="00147073">
        <w:rPr>
          <w:rFonts w:ascii="Times New Roman" w:hAnsi="Times New Roman" w:cs="Times New Roman"/>
          <w:sz w:val="28"/>
          <w:szCs w:val="28"/>
        </w:rPr>
        <w:t xml:space="preserve"> № </w:t>
      </w:r>
      <w:r w:rsidR="00793C4B" w:rsidRPr="00147073">
        <w:rPr>
          <w:rFonts w:ascii="Times New Roman" w:hAnsi="Times New Roman" w:cs="Times New Roman"/>
          <w:sz w:val="28"/>
          <w:szCs w:val="28"/>
        </w:rPr>
        <w:t>278 «О</w:t>
      </w:r>
      <w:r w:rsidRPr="00147073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793C4B" w:rsidRPr="00147073">
        <w:rPr>
          <w:rFonts w:ascii="Times New Roman" w:hAnsi="Times New Roman" w:cs="Times New Roman"/>
          <w:sz w:val="28"/>
          <w:szCs w:val="28"/>
        </w:rPr>
        <w:t xml:space="preserve">рственной информационной системе обеспечения </w:t>
      </w:r>
      <w:r w:rsidRPr="00147073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>».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цели создания, задачи, основные функции, сферу применения, состав и организационную структуру ГИСОГД </w:t>
      </w:r>
      <w:r w:rsidR="00D47615" w:rsidRPr="00147073">
        <w:rPr>
          <w:rFonts w:ascii="Times New Roman" w:hAnsi="Times New Roman" w:cs="Times New Roman"/>
          <w:sz w:val="28"/>
          <w:szCs w:val="28"/>
        </w:rPr>
        <w:t>Р</w:t>
      </w:r>
      <w:r w:rsidR="00793C4B" w:rsidRPr="00147073">
        <w:rPr>
          <w:rFonts w:ascii="Times New Roman" w:hAnsi="Times New Roman" w:cs="Times New Roman"/>
          <w:sz w:val="28"/>
          <w:szCs w:val="28"/>
        </w:rPr>
        <w:t>Д</w:t>
      </w:r>
      <w:r w:rsidRPr="00147073">
        <w:rPr>
          <w:rFonts w:ascii="Times New Roman" w:hAnsi="Times New Roman" w:cs="Times New Roman"/>
          <w:sz w:val="28"/>
          <w:szCs w:val="28"/>
        </w:rPr>
        <w:t xml:space="preserve">, регулирует взаимоотношения участвующих в информационном обмене участников ГИСОГД </w:t>
      </w:r>
      <w:r w:rsidR="00D47615" w:rsidRPr="00147073">
        <w:rPr>
          <w:rFonts w:ascii="Times New Roman" w:hAnsi="Times New Roman" w:cs="Times New Roman"/>
          <w:sz w:val="28"/>
          <w:szCs w:val="28"/>
        </w:rPr>
        <w:t>Р</w:t>
      </w:r>
      <w:r w:rsidR="00253255" w:rsidRPr="00147073">
        <w:rPr>
          <w:rFonts w:ascii="Times New Roman" w:hAnsi="Times New Roman" w:cs="Times New Roman"/>
          <w:sz w:val="28"/>
          <w:szCs w:val="28"/>
        </w:rPr>
        <w:t>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2. Термины и определения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понятия:</w:t>
      </w:r>
    </w:p>
    <w:p w:rsidR="007E4BD2" w:rsidRPr="00147073" w:rsidRDefault="006924FA">
      <w:pPr>
        <w:pStyle w:val="a0"/>
        <w:spacing w:line="240" w:lineRule="auto"/>
      </w:pPr>
      <w:r w:rsidRPr="00147073">
        <w:rPr>
          <w:sz w:val="28"/>
          <w:szCs w:val="28"/>
        </w:rPr>
        <w:t xml:space="preserve">- автоматизированное рабочее место (далее - АРМ) – совокупность из набора объектов информационной модели, описывающих определенную предметную область, набора функциональных возможностей ГИСОГД </w:t>
      </w:r>
      <w:r w:rsidR="009D1BD5" w:rsidRPr="00147073">
        <w:rPr>
          <w:sz w:val="28"/>
          <w:szCs w:val="28"/>
        </w:rPr>
        <w:t xml:space="preserve">РД </w:t>
      </w:r>
      <w:r w:rsidRPr="00147073">
        <w:rPr>
          <w:sz w:val="28"/>
          <w:szCs w:val="28"/>
        </w:rPr>
        <w:t>по созданию и обработке информационных ресурсов, а также набора шаблонов проектов документов и отчетных форм;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- информационная система обеспечения градостроительной деятельности (далее - ИСОГД) - систематизированный свод документированных сведений о развитии территорий, их застройке, земельных участках, объектах капитального строительства и иных необходимых для осуществления градостроительной деятельности сведений, которые включают в себя материалы в текстовой форме и в виде карт (схем) в электронном виде;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информационные ресурсы – информация, в том числе пространственные данные, метаданные, документы, описательные данные, ведение которых осуществляется в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веб-приложение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- информационно-аналитическая система управления градостроительным развитием территории, обеспечивающая участникам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расширенную функциональность работы с </w:t>
      </w:r>
      <w:r w:rsidRPr="00147073">
        <w:rPr>
          <w:rFonts w:ascii="Times New Roman" w:hAnsi="Times New Roman" w:cs="Times New Roman"/>
          <w:sz w:val="28"/>
          <w:szCs w:val="28"/>
        </w:rPr>
        <w:lastRenderedPageBreak/>
        <w:t>информационными ресурсами посредством веб-браузера на условиях предварительной аутентификации и идентификации;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- пространственный объект - цифровая модель материального или абстрактного объекта с указанием его идентификатора, координатных и описательных данных;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- базовые пространственные данные - цифровые данные о местности и объектах, расположенных на поверхности Земли, в подповерхностном слое Земли, приповерхностном слое атмосферы Земли и околоземном пространстве, которые являются основой для удостоверения местоположения пространственных объектов;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- пространственные данные - цифровые данные о пространственных объектах, включающие сведения об их местоположении, форме и свойствах, представленные в координатно-временной системе в составе базовых пространственных данных и тематических пространственных данных;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- тематические пространственные данные - пространственные данные, отнесенные к конкретной предметной области;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- метаданные - структурированное описание набора пространственных и\или описательных данных, отражающее его характеристики;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технические требования к отраслевым пространственным данным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- комплект документов, устанавливающих требования к структуре, объектному составу, классификации и атрибутам тематических пространственных данных, создаваемых в виде баз пространственных данных, являющихся информационными ресурсами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и подлежащих размещению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участники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- органы исполнительной власти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муниципальных образований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и подведомственные им учреждения, участвующие в информационном обмене, использующие данные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, обеспечивающие ведение информационных ресурсов и реализацию своих полномочий с использованием соответствующих АРМ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пользователи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- физические и юридические лица, использующие информационные ресурсы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и имеющие возможность работать с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a0"/>
        <w:spacing w:line="240" w:lineRule="auto"/>
        <w:rPr>
          <w:sz w:val="28"/>
          <w:szCs w:val="28"/>
        </w:rPr>
      </w:pPr>
      <w:r w:rsidRPr="00147073">
        <w:rPr>
          <w:sz w:val="28"/>
          <w:szCs w:val="28"/>
        </w:rPr>
        <w:t>- описательные данные (также – семантические данные) – сведения об объекте, наделенные смысловым значением;</w:t>
      </w:r>
    </w:p>
    <w:p w:rsidR="007E4BD2" w:rsidRPr="00147073" w:rsidRDefault="006924FA">
      <w:pPr>
        <w:pStyle w:val="a0"/>
        <w:spacing w:line="240" w:lineRule="auto"/>
        <w:rPr>
          <w:sz w:val="28"/>
          <w:szCs w:val="28"/>
        </w:rPr>
      </w:pPr>
      <w:r w:rsidRPr="00147073">
        <w:rPr>
          <w:sz w:val="28"/>
          <w:szCs w:val="28"/>
        </w:rPr>
        <w:t>- объект – сущность, обладающая определённым состоянием и поведением, имеет заданные значения свойств (атрибутов) и операций над ними (методов);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оператор по обработке государственных информационных ресурсов </w:t>
      </w:r>
      <w:r w:rsidR="0025325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(далее – оператор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) - уполномоченный Правительством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, осуществляющий организационную и правовую поддержку в рамках создания, развития и ведения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законодательством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и настоящим Положением;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оператор по обеспечению функционирования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- уполномоченная Правительством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организация, обеспечивающая </w:t>
      </w:r>
      <w:r w:rsidRPr="00147073">
        <w:rPr>
          <w:rFonts w:ascii="Times New Roman" w:hAnsi="Times New Roman" w:cs="Times New Roman"/>
          <w:sz w:val="28"/>
          <w:szCs w:val="28"/>
        </w:rPr>
        <w:lastRenderedPageBreak/>
        <w:t xml:space="preserve">бесперебойное функционирование программного обеспечения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на серверных ресурсах Правительства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средства авторизации - средства (имя пользователя, пароль и/или учетная запись единой системы аутентификации и идентификации (далее – ЕСИА) со связанной с ней электронной подписью) участника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для регистрации и доступа к АРМ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и соответствующим информационным ресурсам ГИСОГД </w:t>
      </w:r>
      <w:r w:rsidR="00253255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jc w:val="center"/>
      </w:pPr>
      <w:r w:rsidRPr="00147073">
        <w:rPr>
          <w:rFonts w:ascii="Times New Roman" w:hAnsi="Times New Roman" w:cs="Times New Roman"/>
          <w:sz w:val="28"/>
          <w:szCs w:val="28"/>
        </w:rPr>
        <w:t xml:space="preserve">3. Цели создания и задачи ГИСОГД </w:t>
      </w:r>
      <w:r w:rsidR="00A722EB" w:rsidRPr="00147073">
        <w:rPr>
          <w:rFonts w:ascii="Times New Roman" w:hAnsi="Times New Roman" w:cs="Times New Roman"/>
          <w:sz w:val="28"/>
          <w:szCs w:val="28"/>
        </w:rPr>
        <w:t>РД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3.1. Основными целями создания ГИСОГД </w:t>
      </w:r>
      <w:r w:rsidR="00A722EB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являются: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формирование единого информационного пространства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, содержащего сведения о территории, порядке ее существующего и планируемого использования и обеспечение ведения пространственных данных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, доступа органов исполнительной власти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муниципальных образований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, граждан и организаций к пространственным данным о градостроительной деятельности на территории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- централизация и упорядочение хранения, обработки и предоставления информации об объектах градостроительной деятельности, повышение ее достоверности и эффективности использования;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эффективное использование современных информационных технологий в деятельности участников ГИСОГД </w:t>
      </w:r>
      <w:r w:rsidR="00A722EB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повышение качества и эффективности управления территорией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за счет использования информационных ресурсов пространственных данных при принятии управленческих решений и контроле их исполнения;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повышение информационной открытости деятельности участников ГИСОГД </w:t>
      </w:r>
      <w:r w:rsidR="00A722EB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с использованием современных информационных технологий интеграции и визуализации данных;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совершенствование межведомственного взаимодействия для решения задач, требующих комплексного анализа данных о территории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- повышение качества предоставляемых в электронном виде государственных и муниципальных услуг с использованием пространственных данных.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3.2. Для достижения поставленных целей ГИСОГД </w:t>
      </w:r>
      <w:r w:rsidR="00A722EB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обеспечивается решение следующих задач: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автоматизация деятельности органов исполнительной власти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муниципальных образований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в части работы с пространственными и описательными данными, а также связанными с ними документами, при предоставлении государственных и муниципальных услуг, реализации государственных и муниципальных функций;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автоматизация ведения (в том числе: сбор, хранение, редактирование, обработка, управление, анализ, распространение и отображение) информационных ресурсов в электронной форме, необходимых для информационного обеспечения градостроительной деятельности на территории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комплексного подхода и соблюдения технических требований к отраслевым пространственным данным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при ведении информационных ресурсов, необходимых для информационного обеспечения градостроительной деятельности на территории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>, посредством соответствующих АРМ;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обеспечение информационного обмена между участниками ГИСОГД </w:t>
      </w:r>
      <w:r w:rsidR="00A722EB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обеспечение доступа участников ГИСОГД </w:t>
      </w:r>
      <w:r w:rsidR="00A722EB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и пользователей ГИСОГД </w:t>
      </w:r>
      <w:r w:rsidR="00A722EB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к пространственным данным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jc w:val="center"/>
      </w:pPr>
      <w:r w:rsidRPr="00147073">
        <w:rPr>
          <w:rFonts w:ascii="Times New Roman" w:hAnsi="Times New Roman" w:cs="Times New Roman"/>
          <w:sz w:val="28"/>
          <w:szCs w:val="28"/>
        </w:rPr>
        <w:t xml:space="preserve">5. Информационные ресурсы ГИСОГД </w:t>
      </w:r>
      <w:r w:rsidR="00A722EB" w:rsidRPr="00147073">
        <w:rPr>
          <w:rFonts w:ascii="Times New Roman" w:hAnsi="Times New Roman" w:cs="Times New Roman"/>
          <w:sz w:val="28"/>
          <w:szCs w:val="28"/>
        </w:rPr>
        <w:t>РД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5.1. ГИСОГД </w:t>
      </w:r>
      <w:r w:rsidR="00A722EB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обеспечивает ведение информационных ресурсов, необходимых для информационного обеспечения градостроительной деятельности на территории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5.1.1. информация Единого государственного реестра недвижимости (административные границы, информация о земельных участках и объектах капитального строительства, сведения о зонах с особыми условиями использования территории);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5.1.2. сведения, подлежащие размещению в ИСОГД в соответствии с Градостроительным Кодексом Российской Федерации и методикой ведения ИСОГД в электронном виде, в том числе градостроительная документация;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>5.1.3.</w:t>
      </w:r>
      <w:r w:rsidRPr="00147073">
        <w:rPr>
          <w:rFonts w:ascii="Times New Roman" w:hAnsi="Times New Roman" w:cs="Times New Roman"/>
          <w:sz w:val="28"/>
          <w:szCs w:val="28"/>
        </w:rPr>
        <w:tab/>
        <w:t xml:space="preserve">пространственные и описательные данные, характеризующие современное состояние и использование территории: базовые пространственные данные, </w:t>
      </w:r>
      <w:r w:rsidRPr="00147073">
        <w:rPr>
          <w:rFonts w:ascii="Times New Roman" w:hAnsi="Times New Roman" w:cs="Times New Roman"/>
          <w:sz w:val="28"/>
        </w:rPr>
        <w:t>адресный план, объекты социальной, инженерной (систем коммунальной) и транспортной инфраструктуры, объекты культурного наследия, иные пространственные и описательные данные;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47073">
        <w:rPr>
          <w:rFonts w:ascii="Times New Roman" w:hAnsi="Times New Roman" w:cs="Times New Roman"/>
          <w:sz w:val="28"/>
        </w:rPr>
        <w:t>5.1.4. информация об объектах регионального и местного значения;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</w:rPr>
        <w:t>5.1.5. информация, создаваемая, получаемая и используемая в процессе предоставления государственных и муниципальных услуг, реализации государственных и муниципальных функций, для которых требуется использование информации ИС</w:t>
      </w:r>
      <w:r w:rsidRPr="00147073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недвижимости</w:t>
      </w:r>
      <w:r w:rsidRPr="00147073">
        <w:rPr>
          <w:rFonts w:ascii="Times New Roman" w:hAnsi="Times New Roman" w:cs="Times New Roman"/>
          <w:sz w:val="28"/>
        </w:rPr>
        <w:t xml:space="preserve"> ОГД и\или результаты которых, подлежат размещению в ИСОГД;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47073">
        <w:rPr>
          <w:rFonts w:ascii="Times New Roman" w:hAnsi="Times New Roman" w:cs="Times New Roman"/>
          <w:sz w:val="28"/>
        </w:rPr>
        <w:t>5.1.6. информация, характеризующая наборы данных, указанных в пп. 5.1.1-5.1.5.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</w:rPr>
        <w:t xml:space="preserve">5.2. Информационные ресурсы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</w:rPr>
        <w:t xml:space="preserve">, используются при реализации полномочий участников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>РД</w:t>
      </w:r>
      <w:r w:rsidR="007553E9" w:rsidRPr="00147073">
        <w:rPr>
          <w:rFonts w:ascii="Times New Roman" w:hAnsi="Times New Roman" w:cs="Times New Roman"/>
          <w:sz w:val="28"/>
        </w:rPr>
        <w:t xml:space="preserve"> </w:t>
      </w:r>
      <w:r w:rsidRPr="00147073">
        <w:rPr>
          <w:rFonts w:ascii="Times New Roman" w:hAnsi="Times New Roman" w:cs="Times New Roman"/>
          <w:sz w:val="28"/>
        </w:rPr>
        <w:t xml:space="preserve">путем организации доступа к ним в соответствующих АРМ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</w:rPr>
        <w:t>.</w:t>
      </w:r>
    </w:p>
    <w:p w:rsidR="007E4BD2" w:rsidRPr="00147073" w:rsidRDefault="007E4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jc w:val="center"/>
      </w:pPr>
      <w:r w:rsidRPr="00147073">
        <w:rPr>
          <w:rFonts w:ascii="Times New Roman" w:hAnsi="Times New Roman" w:cs="Times New Roman"/>
          <w:sz w:val="28"/>
          <w:szCs w:val="28"/>
        </w:rPr>
        <w:t xml:space="preserve">6. Состав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>РД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6.1.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является автоматизированной информационной системой, которая на физическом уровне состоит приложений, модулей и компонентов, обеспечивающих её функционирование, а на логическом уровне из подсистем, которые состоят из одного или нескольких АРМ, обеспечивающих возможность исполнения полномочий участников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и доступ к информационным </w:t>
      </w:r>
      <w:r w:rsidRPr="00147073">
        <w:rPr>
          <w:rFonts w:ascii="Times New Roman" w:hAnsi="Times New Roman" w:cs="Times New Roman"/>
          <w:sz w:val="28"/>
          <w:szCs w:val="28"/>
        </w:rPr>
        <w:lastRenderedPageBreak/>
        <w:t xml:space="preserve">ресурсам для участников и пользователей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: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– подсистема «Градостроительство»;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– иные подсистемы, созданные по решению Оператора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6.2. Подсистема «Градостроительство» состоит из следующих АРМ: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– «Адресный план»;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– «Сведения ЕГРН»;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– «Муниципальные/государственные услуги и функции»;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– «Градостроительная документация»;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– «ИСОГД»;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– «Социальная инфраструктура»;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– «Транспортная инфраструктура;»;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– «Инженерная инфраструктура»;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– «Объекты культурного наследия»;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– «Топографические материалы»;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– иные АРМ, созданные по решению Оператора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6.3. Состав и структура подсистем и АРМ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может быть изменена и дополнена Оператором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в рамках развития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6.4. Картографической основой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является картографическая основа Единого государственного реестра недвижимости.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6.5. Система координат, используемая для хранения и отображения пространственных данных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соответствует системе координат, используемой для ведения Единого государственного реестра недвижимости.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jc w:val="center"/>
      </w:pPr>
      <w:r w:rsidRPr="00147073">
        <w:rPr>
          <w:rFonts w:ascii="Times New Roman" w:hAnsi="Times New Roman" w:cs="Times New Roman"/>
          <w:sz w:val="28"/>
          <w:szCs w:val="28"/>
        </w:rPr>
        <w:t xml:space="preserve">7. Организационная структура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>РД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7.1. Организационную структуру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составляют: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оператор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оператор по обеспечению функционирования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участники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пользователи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7.2. оператор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: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осуществляет организационную и правовую поддержку процессов в рамках создания, развития и ведения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, в том числе связанных с разработкой нормативной и методической документации, касающейся ГИСОГД </w:t>
      </w:r>
      <w:r w:rsidR="007553E9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осуществляет контроль за выполнением работ по созданию, развитию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осуществляет техническое сопровождение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и администрирование прав доступа к АРМ и соответствующим информационным ресурсам, а также консультационную поддержку участников и пользователей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обеспечивает поддержку форматов обмена пространственными данными в соответствии с техническими требованиями к отраслевым пространственным данным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и контроль соблюдения технических требований при размещении информации в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создает дополнительные подсистемы и АРМ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в рамках развития </w:t>
      </w:r>
      <w:r w:rsidRPr="00147073">
        <w:rPr>
          <w:rFonts w:ascii="Times New Roman" w:hAnsi="Times New Roman" w:cs="Times New Roman"/>
          <w:sz w:val="28"/>
          <w:szCs w:val="28"/>
        </w:rPr>
        <w:lastRenderedPageBreak/>
        <w:t xml:space="preserve">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обеспечивает информационную безопасность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осуществляет контроль за ведением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в части соблюдения сроков и качества подготовки участниками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информации, подлежащей внесению в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7.3. оператор по обеспечению функционирования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обеспечивает бесперебойную работу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на серверных ресурсах Правительства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7.4. Участники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: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заключают с оператором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соглашение об информационном обмене в рамках ведения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(далее - соглашение об информационном обмене);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назначают ответственных лиц, осуществляющих ведение соответствующих АРМ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и взаимодействующих с оператором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 по вопросам технического сопровождения;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несут ответственность за достоверность и актуальность информации, внесенной в АРМ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и представляемой оператору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для осуществления им своих полномочий в соответствии с соглашением об информационном обмене;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направляют в адрес оператора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 отзывы и предложения по работе и развитию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jc w:val="center"/>
      </w:pPr>
      <w:r w:rsidRPr="00147073">
        <w:rPr>
          <w:rFonts w:ascii="Times New Roman" w:hAnsi="Times New Roman" w:cs="Times New Roman"/>
          <w:sz w:val="28"/>
          <w:szCs w:val="28"/>
        </w:rPr>
        <w:t xml:space="preserve">8. Правовое обеспечение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>РД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8.1. Правовое обеспечение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составляют: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- настоящее Положение;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Положение о технические требования к отраслевым пространственным данным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- Порядок ведения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;</w:t>
      </w:r>
    </w:p>
    <w:p w:rsidR="007E4BD2" w:rsidRPr="00147073" w:rsidRDefault="0069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- иные нормативные документы, разработанные в рамках настоящего Положения.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9. Информационное взаимодействие при ведении</w:t>
      </w:r>
    </w:p>
    <w:p w:rsidR="007E4BD2" w:rsidRPr="00147073" w:rsidRDefault="006924FA">
      <w:pPr>
        <w:pStyle w:val="ConsPlusNormal"/>
        <w:jc w:val="center"/>
      </w:pPr>
      <w:r w:rsidRPr="00147073">
        <w:rPr>
          <w:rFonts w:ascii="Times New Roman" w:hAnsi="Times New Roman" w:cs="Times New Roman"/>
          <w:sz w:val="28"/>
          <w:szCs w:val="28"/>
        </w:rPr>
        <w:t xml:space="preserve">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>РД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9.1. Порядок размещения и использования информации в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 определяют соглашения об информационном обмене между оператором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и участниками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9.2. Информационный обмен между Оператором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и участниками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осуществляется на безвозмездной основе.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9.3. Информационное взаимодействие осуществляется путем организации Оператором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доступа участникам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к АРМ и соответствующим информационным ресурсам ГИСОГД </w:t>
      </w:r>
      <w:r w:rsidR="00CC0A16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6924FA">
      <w:pPr>
        <w:pStyle w:val="ConsPlusNormal"/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D1BD5" w:rsidRPr="00147073" w:rsidRDefault="009D1B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Приказом Министра строительства</w:t>
      </w:r>
    </w:p>
    <w:p w:rsidR="007E4BD2" w:rsidRPr="00147073" w:rsidRDefault="00D47615">
      <w:pPr>
        <w:pStyle w:val="ConsPlusNormal"/>
        <w:jc w:val="right"/>
      </w:pPr>
      <w:r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E4BD2" w:rsidRPr="00147073" w:rsidRDefault="006924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от __._______.20__ N ___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41"/>
      <w:bookmarkEnd w:id="2"/>
      <w:r w:rsidRPr="00147073">
        <w:rPr>
          <w:rFonts w:ascii="Times New Roman" w:hAnsi="Times New Roman" w:cs="Times New Roman"/>
          <w:sz w:val="28"/>
          <w:szCs w:val="28"/>
        </w:rPr>
        <w:t>ПОРЯДОК</w:t>
      </w:r>
    </w:p>
    <w:p w:rsidR="007E4BD2" w:rsidRPr="00147073" w:rsidRDefault="006924FA">
      <w:pPr>
        <w:pStyle w:val="ConsPlusTitle"/>
        <w:jc w:val="center"/>
      </w:pPr>
      <w:r w:rsidRPr="00147073">
        <w:rPr>
          <w:rFonts w:ascii="Times New Roman" w:hAnsi="Times New Roman" w:cs="Times New Roman"/>
          <w:sz w:val="28"/>
          <w:szCs w:val="28"/>
        </w:rPr>
        <w:t xml:space="preserve">ВЕДЕНИЯ ГОСУДАРСТВЕННОЙ ИНФОРМАЦИОННОЙ СИСТЕМЫ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«ГОСУДАРСТВЕННАЯ ИНФОРМАЦИОННАЯ СИСТЕМА ОБЕСПЕЧЕНИЯ ГРАДОСТРОИТЕЛЬНОЙ ДЕЯТЕЛЬНОСТИ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>»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1.1. Настоящий Порядок ведения государственной информационной системы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«Государственная информационная система обеспечения градостроительной деятельности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» (далее - ГИСОГД </w:t>
      </w:r>
      <w:r w:rsidR="009D1BD5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) определяет порядок ведения ГИСОГД </w:t>
      </w:r>
      <w:r w:rsidR="009D1BD5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, в т.ч. порядок информационного обмена между оператором ГИСОГД </w:t>
      </w:r>
      <w:r w:rsidR="009D1BD5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, участниками ГИСОГД </w:t>
      </w:r>
      <w:r w:rsidR="009D1BD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и пользователями ГИСОГД </w:t>
      </w:r>
      <w:r w:rsidR="009D1BD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(далее - информационный обмен).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1.2. Термины и определения, применяемые в настоящем Порядке, применяются в том же значении, что и в Положении о ГИСОГД </w:t>
      </w:r>
      <w:r w:rsidR="009D1BD5" w:rsidRPr="00147073">
        <w:rPr>
          <w:rFonts w:ascii="Times New Roman" w:hAnsi="Times New Roman" w:cs="Times New Roman"/>
          <w:sz w:val="28"/>
          <w:szCs w:val="28"/>
        </w:rPr>
        <w:t>РД.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1.3. Ведение ГИСОГД </w:t>
      </w:r>
      <w:r w:rsidR="009D1BD5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 включает сбор, хранение, редактирование, обработку, управление, анализ, распространение и отображение информации, составляющей информационные ресурсы ИСОГД </w:t>
      </w:r>
      <w:r w:rsidR="009D1BD5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, использование данной информации в процессе реализации полномочий Оператора и участников ГИСОГД </w:t>
      </w:r>
      <w:r w:rsidR="009D1BD5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, предоставлении государственных и муниципальных услуг и реализации государственных и муниципа</w:t>
      </w:r>
      <w:r w:rsidR="009D1BD5" w:rsidRPr="00147073">
        <w:rPr>
          <w:rFonts w:ascii="Times New Roman" w:hAnsi="Times New Roman" w:cs="Times New Roman"/>
          <w:sz w:val="28"/>
          <w:szCs w:val="28"/>
        </w:rPr>
        <w:t>льных функций с использованием ГИСОГД</w:t>
      </w:r>
      <w:r w:rsidRPr="00147073">
        <w:rPr>
          <w:rFonts w:ascii="Times New Roman" w:hAnsi="Times New Roman" w:cs="Times New Roman"/>
          <w:sz w:val="28"/>
          <w:szCs w:val="28"/>
        </w:rPr>
        <w:t xml:space="preserve"> </w:t>
      </w:r>
      <w:r w:rsidR="009D1BD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путем получения доступа и работы с функциями соответствующих АРМ ГИСОГД </w:t>
      </w:r>
      <w:r w:rsidR="009D1BD5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1.4. Работа с функциями отдельных АРМ ГИСОГД </w:t>
      </w:r>
      <w:r w:rsidR="009D1BD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технологическими инструкциями, разрабатываемыми и утверждаемыми Оператором ГИСОГД </w:t>
      </w:r>
      <w:r w:rsidR="009D1BD5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1.5. Актуализация информационных ресурсов ГИСОГД </w:t>
      </w:r>
      <w:r w:rsidR="009D1BD5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осуществляется путем: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а) работы с функциями отдельных АРМ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Оператора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, участников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в соответствии с технологическими инструкциями, соглашениями об информационном обмене, эксплуатационной документацией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, а также работы с функциями, обеспечивающими информационное взаимодействие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 с иными информационными системами федерального, регионального и муниципального уровней;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б) размещения в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Оператором ГИСОГД </w:t>
      </w:r>
      <w:r w:rsidR="00161B5D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 наборов информации, относящейся к информационным ресурсам ГИСОГД </w:t>
      </w:r>
      <w:r w:rsidR="00161B5D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 в случае и по мере создания такой информации вне АРМ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1.6. Объектами информационного обмена в рамках ведения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являются пространственные и описательные данные, документы, метаданные.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lastRenderedPageBreak/>
        <w:t xml:space="preserve">1.7. Для размещения в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объектов информационного обмена, созданных вне АРМ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, при отсутствии функций по размещению соответствующих объектов в АРМ доступ к которым предоставлен участнику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на основании соглашения об информационном обмене, соответствующие наборы данных направляются Оператору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для проведения их размещения в течение 7 рабочих дней с даты получения (создания, изменения) участником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соответствующего набора данных. Размещение осуществляется Оператором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в течение 15 рабочих дней с даты получения соответствующего набора данных при условии соответствия размещаемых данных техническим требованиям.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jc w:val="center"/>
      </w:pPr>
      <w:r w:rsidRPr="00147073">
        <w:rPr>
          <w:rFonts w:ascii="Times New Roman" w:hAnsi="Times New Roman" w:cs="Times New Roman"/>
          <w:sz w:val="28"/>
          <w:szCs w:val="28"/>
        </w:rPr>
        <w:t xml:space="preserve">2. Порядок получения и отзыва доступа к АРМ и информационным ресурсам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>РД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ind w:firstLine="540"/>
        <w:jc w:val="both"/>
      </w:pPr>
      <w:bookmarkStart w:id="3" w:name="Par260"/>
      <w:bookmarkEnd w:id="3"/>
      <w:r w:rsidRPr="00147073">
        <w:rPr>
          <w:rFonts w:ascii="Times New Roman" w:hAnsi="Times New Roman" w:cs="Times New Roman"/>
          <w:sz w:val="28"/>
          <w:szCs w:val="28"/>
        </w:rPr>
        <w:t xml:space="preserve">2.1. Доступ участников к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осуществляется на основании соглашения об информационном обмене и заявления.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2.2. Оператор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осуществляет разработку и согласование соглашения об информационном обмене с Органами исполнительной власти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муниципальных образований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2.3. Доступ участников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к информационным ресурсам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обеспечивается при наличии заключенного с Оператором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 соглашения об информационном обмене на основании заявления (</w:t>
      </w:r>
      <w:hyperlink r:id="rId8" w:anchor="Par301" w:history="1">
        <w:r w:rsidRPr="00147073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форма № 1</w:t>
        </w:r>
      </w:hyperlink>
      <w:r w:rsidRPr="00147073">
        <w:rPr>
          <w:rFonts w:ascii="Times New Roman" w:hAnsi="Times New Roman" w:cs="Times New Roman"/>
          <w:sz w:val="28"/>
          <w:szCs w:val="28"/>
        </w:rPr>
        <w:t xml:space="preserve"> к настоящему Порядку), в котором участник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указывает специалистов, ответственных за размещение и актуализацию объектов информационного обмена в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2.4. Оператор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в течение пяти рабочих дней с момента получения заявления, указанного в п 2.</w:t>
      </w:r>
      <w:hyperlink r:id="rId9" w:anchor="Par260" w:history="1">
        <w:r w:rsidRPr="00147073">
          <w:rPr>
            <w:rStyle w:val="af1"/>
          </w:rPr>
          <w:t>4</w:t>
        </w:r>
      </w:hyperlink>
      <w:r w:rsidRPr="00147073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14707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предоставляет доступ к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и отправляет участнику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уведомление о предоставлении средств авторизации в соответствии с заявлением.</w:t>
      </w:r>
    </w:p>
    <w:p w:rsidR="007E4BD2" w:rsidRPr="00147073" w:rsidRDefault="006924FA">
      <w:pPr>
        <w:pStyle w:val="ConsPlusNormal"/>
        <w:ind w:firstLine="540"/>
        <w:jc w:val="both"/>
      </w:pPr>
      <w:bookmarkStart w:id="4" w:name="Par262"/>
      <w:bookmarkEnd w:id="4"/>
      <w:r w:rsidRPr="00147073">
        <w:rPr>
          <w:rFonts w:ascii="Times New Roman" w:hAnsi="Times New Roman" w:cs="Times New Roman"/>
          <w:sz w:val="28"/>
          <w:szCs w:val="28"/>
        </w:rPr>
        <w:t xml:space="preserve">2.5. Отзыв, удаление средств авторизации участника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осуществляется Оператором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по письменному заявлению участника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(</w:t>
      </w:r>
      <w:hyperlink r:id="rId10" w:anchor="Par411" w:history="1">
        <w:r w:rsidRPr="00147073">
          <w:rPr>
            <w:rStyle w:val="af1"/>
          </w:rPr>
          <w:t xml:space="preserve">форма № </w:t>
        </w:r>
      </w:hyperlink>
      <w:r w:rsidRPr="00147073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147073">
        <w:rPr>
          <w:rFonts w:ascii="Times New Roman" w:hAnsi="Times New Roman" w:cs="Times New Roman"/>
          <w:sz w:val="28"/>
          <w:szCs w:val="28"/>
        </w:rPr>
        <w:t xml:space="preserve"> к настоящему Порядку) в течение трех рабочих дней с момента поступления заявления.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2.6. Ограничение доступа участника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к соответствующим АРМ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также может быть осуществлено автоматически при получении от единой системы аутентификации и идентификации информации об отсутствии или недействительности средств электронной подписи для конкретных средств авторизации.</w:t>
      </w:r>
    </w:p>
    <w:p w:rsidR="007E4BD2" w:rsidRPr="00147073" w:rsidRDefault="006924FA">
      <w:pPr>
        <w:pStyle w:val="ConsPlusNormal"/>
        <w:jc w:val="center"/>
      </w:pPr>
      <w:r w:rsidRPr="00147073">
        <w:rPr>
          <w:rFonts w:ascii="Times New Roman" w:hAnsi="Times New Roman" w:cs="Times New Roman"/>
          <w:sz w:val="28"/>
          <w:szCs w:val="28"/>
        </w:rPr>
        <w:t xml:space="preserve">3. Ответственность за ненадлежащее ведение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>РД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3.1. Участникам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запрещается передавать средства авторизации для доступа к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третьим лицам. Каждый участник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соблюдение требований настоящего Порядка, соглашения об информационном обмене и за все действия, совершенные от имени </w:t>
      </w:r>
      <w:r w:rsidRPr="00147073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посредством доступа к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3.2. В случае утери участником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средства авторизации или подозрения в компрометации средства авторизации, участник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должен немедленно сообщить Оператору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о необходимости блокирования средства авторизации. Оператором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проводится внеплановая процедура замены средств авторизации с последующей передачей средств авторизации участнику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3.3. Ответственность за актуальность и достоверность объектов информационного обмена, закрепленных за участником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об информационном обмене, вносимы в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, несет участник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3.4. Участник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несет ответственность за несвоевременную передачу набора данных, подлежащих размещению в качестве информационных ресурсов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, а также за передачу данных заведомо не соответствующих техническим требованиям к отраслевым пространственным данным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3.5. Ответственность участников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и оператора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за ненадлежащее распространение информации закрытого уровня доступа наступает в соответствии с действующим законодательством.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3.6. Оператор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>несет ответственность за своевременное исполнение своих обязательств.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8"/>
          <w:szCs w:val="28"/>
        </w:rPr>
        <w:t xml:space="preserve">3.7. Оператор по обеспечению функционирования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 xml:space="preserve"> несет ответственность за организацию бесперебойного функционирования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в режимах, предусмотренных технической документацией на информационную систему, а также за организацию резервного копирования и хранение резервных копий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 xml:space="preserve">РД </w:t>
      </w:r>
      <w:r w:rsidRPr="00147073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резервного копирования ГИСОГД </w:t>
      </w:r>
      <w:r w:rsidR="0078412C" w:rsidRPr="00147073">
        <w:rPr>
          <w:rFonts w:ascii="Times New Roman" w:hAnsi="Times New Roman" w:cs="Times New Roman"/>
          <w:sz w:val="28"/>
          <w:szCs w:val="28"/>
        </w:rPr>
        <w:t>РД</w:t>
      </w:r>
      <w:r w:rsidRPr="00147073">
        <w:rPr>
          <w:rFonts w:ascii="Times New Roman" w:hAnsi="Times New Roman" w:cs="Times New Roman"/>
          <w:sz w:val="28"/>
          <w:szCs w:val="28"/>
        </w:rPr>
        <w:t>.</w:t>
      </w:r>
    </w:p>
    <w:p w:rsidR="007E4BD2" w:rsidRPr="00147073" w:rsidRDefault="007E4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7E4B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4BD2" w:rsidRPr="00147073" w:rsidRDefault="006924FA">
      <w:pPr>
        <w:pStyle w:val="ConsPlusNormal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147073">
        <w:rPr>
          <w:rFonts w:ascii="Times New Roman" w:hAnsi="Times New Roman" w:cs="Times New Roman"/>
          <w:sz w:val="24"/>
          <w:szCs w:val="24"/>
        </w:rPr>
        <w:lastRenderedPageBreak/>
        <w:t>Форма № 1</w:t>
      </w:r>
    </w:p>
    <w:p w:rsidR="007E4BD2" w:rsidRPr="00147073" w:rsidRDefault="006924FA">
      <w:pPr>
        <w:pStyle w:val="ConsPlusNormal"/>
        <w:jc w:val="right"/>
      </w:pPr>
      <w:r w:rsidRPr="00147073">
        <w:rPr>
          <w:rFonts w:ascii="Times New Roman" w:hAnsi="Times New Roman" w:cs="Times New Roman"/>
          <w:sz w:val="24"/>
          <w:szCs w:val="24"/>
        </w:rPr>
        <w:t xml:space="preserve">к Порядку ведения государственной информационной системы </w:t>
      </w:r>
      <w:r w:rsidR="00D47615" w:rsidRPr="00147073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 w:cs="Times New Roman"/>
          <w:sz w:val="24"/>
          <w:szCs w:val="24"/>
        </w:rPr>
        <w:t xml:space="preserve"> «Государственная информационная система обеспечения градостроительной деятельности </w:t>
      </w:r>
      <w:r w:rsidR="00D47615" w:rsidRPr="00147073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 w:cs="Times New Roman"/>
          <w:sz w:val="24"/>
          <w:szCs w:val="24"/>
        </w:rPr>
        <w:t xml:space="preserve">, утвержденному </w:t>
      </w:r>
      <w:r w:rsidR="0048672C" w:rsidRPr="00147073">
        <w:rPr>
          <w:rFonts w:ascii="Times New Roman" w:hAnsi="Times New Roman" w:cs="Times New Roman"/>
          <w:sz w:val="24"/>
          <w:szCs w:val="24"/>
        </w:rPr>
        <w:t>Приказом Министра строительства</w:t>
      </w:r>
    </w:p>
    <w:p w:rsidR="007E4BD2" w:rsidRPr="00147073" w:rsidRDefault="006924FA">
      <w:pPr>
        <w:pStyle w:val="ConsPlusNormal"/>
        <w:jc w:val="right"/>
      </w:pPr>
      <w:r w:rsidRPr="00147073">
        <w:rPr>
          <w:rFonts w:ascii="Times New Roman" w:hAnsi="Times New Roman" w:cs="Times New Roman"/>
          <w:sz w:val="24"/>
          <w:szCs w:val="24"/>
        </w:rPr>
        <w:t xml:space="preserve"> </w:t>
      </w:r>
      <w:r w:rsidR="00D47615" w:rsidRPr="00147073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7E4BD2" w:rsidRPr="00147073" w:rsidRDefault="006924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7073">
        <w:rPr>
          <w:rFonts w:ascii="Times New Roman" w:hAnsi="Times New Roman" w:cs="Times New Roman"/>
          <w:sz w:val="24"/>
          <w:szCs w:val="24"/>
        </w:rPr>
        <w:t>от __.________.20___ N ___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301"/>
      <w:bookmarkEnd w:id="5"/>
      <w:r w:rsidRPr="00147073">
        <w:rPr>
          <w:rFonts w:ascii="Times New Roman" w:hAnsi="Times New Roman" w:cs="Times New Roman"/>
          <w:sz w:val="28"/>
          <w:szCs w:val="28"/>
        </w:rPr>
        <w:t>ЗАЯВЛЕНИЕ</w:t>
      </w:r>
    </w:p>
    <w:p w:rsidR="007E4BD2" w:rsidRPr="00147073" w:rsidRDefault="006924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на предоставление доступа к</w:t>
      </w:r>
    </w:p>
    <w:p w:rsidR="007E4BD2" w:rsidRPr="00147073" w:rsidRDefault="006924FA">
      <w:pPr>
        <w:pStyle w:val="ConsPlusTitle"/>
        <w:jc w:val="center"/>
      </w:pPr>
      <w:r w:rsidRPr="00147073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«Государственная информационная система обеспечения градостроительной деятельности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>»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E4BD2" w:rsidRPr="00147073" w:rsidRDefault="006924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7073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</w:t>
      </w:r>
    </w:p>
    <w:p w:rsidR="007E4BD2" w:rsidRPr="00147073" w:rsidRDefault="006924FA">
      <w:pPr>
        <w:pStyle w:val="ConsPlusNormal"/>
        <w:jc w:val="center"/>
      </w:pPr>
      <w:r w:rsidRPr="00147073">
        <w:rPr>
          <w:rFonts w:ascii="Times New Roman" w:hAnsi="Times New Roman" w:cs="Times New Roman"/>
          <w:sz w:val="24"/>
          <w:szCs w:val="24"/>
        </w:rPr>
        <w:t xml:space="preserve">(органа местного самоуправления) </w:t>
      </w:r>
      <w:r w:rsidR="00D47615" w:rsidRPr="00147073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 w:cs="Times New Roman"/>
          <w:sz w:val="24"/>
          <w:szCs w:val="24"/>
        </w:rPr>
        <w:t>)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4"/>
          <w:szCs w:val="24"/>
        </w:rPr>
        <w:t xml:space="preserve">В целях организации работы в государственной информационной системе </w:t>
      </w:r>
      <w:r w:rsidR="00D47615" w:rsidRPr="00147073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 w:cs="Times New Roman"/>
          <w:sz w:val="24"/>
          <w:szCs w:val="24"/>
        </w:rPr>
        <w:t xml:space="preserve"> «Государственная информационная система обеспечения градостроительной деятельности </w:t>
      </w:r>
      <w:r w:rsidR="00D47615" w:rsidRPr="00147073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 w:cs="Times New Roman"/>
          <w:sz w:val="24"/>
          <w:szCs w:val="24"/>
        </w:rPr>
        <w:t xml:space="preserve">» (далее - ГИСОГД </w:t>
      </w:r>
      <w:r w:rsidR="0048672C" w:rsidRPr="00147073">
        <w:rPr>
          <w:rFonts w:ascii="Times New Roman" w:hAnsi="Times New Roman" w:cs="Times New Roman"/>
          <w:sz w:val="24"/>
          <w:szCs w:val="28"/>
        </w:rPr>
        <w:t>РД</w:t>
      </w:r>
      <w:r w:rsidRPr="00147073">
        <w:rPr>
          <w:rFonts w:ascii="Times New Roman" w:hAnsi="Times New Roman" w:cs="Times New Roman"/>
          <w:sz w:val="24"/>
          <w:szCs w:val="24"/>
        </w:rPr>
        <w:t>) просим:</w:t>
      </w: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4"/>
          <w:szCs w:val="24"/>
        </w:rPr>
        <w:t xml:space="preserve">Предоставить доступ ответственного специалиста участника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Pr="00147073">
        <w:rPr>
          <w:rFonts w:ascii="Times New Roman" w:hAnsi="Times New Roman" w:cs="Times New Roman"/>
          <w:sz w:val="24"/>
          <w:szCs w:val="24"/>
        </w:rPr>
        <w:t xml:space="preserve"> к АРМ и информационными ресурсам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Pr="00147073">
        <w:rPr>
          <w:rFonts w:ascii="Times New Roman" w:hAnsi="Times New Roman" w:cs="Times New Roman"/>
          <w:sz w:val="24"/>
          <w:szCs w:val="24"/>
        </w:rPr>
        <w:t>, в соответствии с соглашением об информационном взаимодействии.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4"/>
        <w:gridCol w:w="5558"/>
      </w:tblGrid>
      <w:tr w:rsidR="007E4BD2" w:rsidRPr="00147073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6924FA">
            <w:pPr>
              <w:pStyle w:val="ConsPlusNormal"/>
            </w:pPr>
            <w:r w:rsidRPr="00147073">
              <w:rPr>
                <w:rFonts w:ascii="Times New Roman" w:hAnsi="Times New Roman" w:cs="Times New Roman"/>
                <w:sz w:val="24"/>
                <w:szCs w:val="24"/>
              </w:rPr>
              <w:t>№ (в одной заявке допустимо указать несколько субъектов путем дублирования таблицы)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7E4B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D2" w:rsidRPr="00147073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69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7E4B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D2" w:rsidRPr="00147073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69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7E4B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D2" w:rsidRPr="00147073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69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3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7E4B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D2" w:rsidRPr="00147073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69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3">
              <w:rPr>
                <w:rFonts w:ascii="Times New Roman" w:hAnsi="Times New Roman" w:cs="Times New Roman"/>
                <w:sz w:val="24"/>
                <w:szCs w:val="24"/>
              </w:rPr>
              <w:t>Наименование групп(ы) доступа в соответствии с соглашением об информационном взаимодействии.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7E4B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BD2" w:rsidRPr="00147073" w:rsidRDefault="007E4B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7073"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</w:p>
    <w:p w:rsidR="007E4BD2" w:rsidRPr="00147073" w:rsidRDefault="006924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7073">
        <w:rPr>
          <w:rFonts w:ascii="Times New Roman" w:hAnsi="Times New Roman" w:cs="Times New Roman"/>
          <w:sz w:val="24"/>
          <w:szCs w:val="24"/>
        </w:rPr>
        <w:t>органа исполнительной власти</w:t>
      </w:r>
    </w:p>
    <w:p w:rsidR="007E4BD2" w:rsidRPr="00147073" w:rsidRDefault="006924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7073">
        <w:rPr>
          <w:rFonts w:ascii="Times New Roman" w:hAnsi="Times New Roman" w:cs="Times New Roman"/>
          <w:sz w:val="24"/>
          <w:szCs w:val="24"/>
        </w:rPr>
        <w:t>(органа местного самоуправления)</w:t>
      </w:r>
    </w:p>
    <w:p w:rsidR="007E4BD2" w:rsidRPr="00147073" w:rsidRDefault="006924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707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E4BD2" w:rsidRPr="00147073" w:rsidRDefault="006924FA">
      <w:pPr>
        <w:pStyle w:val="ConsPlusNonformat"/>
      </w:pPr>
      <w:r w:rsidRPr="00147073">
        <w:rPr>
          <w:rFonts w:ascii="Times New Roman" w:hAnsi="Times New Roman" w:cs="Times New Roman"/>
          <w:sz w:val="24"/>
          <w:szCs w:val="24"/>
        </w:rPr>
        <w:t xml:space="preserve">    подпись, расшифровка подписи, дата</w:t>
      </w:r>
    </w:p>
    <w:p w:rsidR="007E4BD2" w:rsidRPr="00147073" w:rsidRDefault="006924FA">
      <w:pPr>
        <w:pStyle w:val="ConsPlusNonformat"/>
        <w:pageBreakBefore/>
        <w:jc w:val="right"/>
      </w:pPr>
      <w:r w:rsidRPr="00147073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147073">
        <w:rPr>
          <w:rFonts w:ascii="Times New Roman" w:hAnsi="Times New Roman" w:cs="Times New Roman"/>
          <w:sz w:val="28"/>
          <w:szCs w:val="28"/>
        </w:rPr>
        <w:tab/>
      </w:r>
      <w:r w:rsidRPr="00147073">
        <w:rPr>
          <w:rFonts w:ascii="Times New Roman" w:hAnsi="Times New Roman" w:cs="Times New Roman"/>
          <w:sz w:val="28"/>
          <w:szCs w:val="28"/>
        </w:rPr>
        <w:tab/>
      </w:r>
      <w:r w:rsidRPr="00147073">
        <w:rPr>
          <w:rFonts w:ascii="Times New Roman" w:hAnsi="Times New Roman" w:cs="Times New Roman"/>
          <w:sz w:val="28"/>
          <w:szCs w:val="28"/>
        </w:rPr>
        <w:tab/>
      </w:r>
      <w:r w:rsidRPr="00147073">
        <w:rPr>
          <w:rFonts w:ascii="Times New Roman" w:hAnsi="Times New Roman" w:cs="Times New Roman"/>
          <w:sz w:val="28"/>
          <w:szCs w:val="28"/>
        </w:rPr>
        <w:tab/>
      </w:r>
      <w:r w:rsidRPr="00147073">
        <w:rPr>
          <w:rFonts w:ascii="Times New Roman" w:hAnsi="Times New Roman" w:cs="Times New Roman"/>
          <w:sz w:val="28"/>
          <w:szCs w:val="28"/>
        </w:rPr>
        <w:tab/>
      </w:r>
      <w:r w:rsidRPr="00147073">
        <w:rPr>
          <w:rFonts w:ascii="Times New Roman" w:hAnsi="Times New Roman" w:cs="Times New Roman"/>
          <w:sz w:val="28"/>
          <w:szCs w:val="28"/>
        </w:rPr>
        <w:tab/>
      </w:r>
      <w:r w:rsidRPr="00147073">
        <w:rPr>
          <w:rFonts w:ascii="Times New Roman" w:hAnsi="Times New Roman" w:cs="Times New Roman"/>
          <w:sz w:val="28"/>
          <w:szCs w:val="28"/>
        </w:rPr>
        <w:tab/>
        <w:t xml:space="preserve"> М.П.</w:t>
      </w:r>
      <w:bookmarkStart w:id="6" w:name="Par350"/>
      <w:bookmarkEnd w:id="6"/>
      <w:r w:rsidRPr="00147073">
        <w:rPr>
          <w:rFonts w:ascii="Times New Roman" w:hAnsi="Times New Roman" w:cs="Times New Roman"/>
          <w:sz w:val="24"/>
          <w:szCs w:val="24"/>
        </w:rPr>
        <w:t>Форма № 2</w:t>
      </w:r>
    </w:p>
    <w:p w:rsidR="007E4BD2" w:rsidRPr="00147073" w:rsidRDefault="006924FA">
      <w:pPr>
        <w:pStyle w:val="ConsPlusNormal"/>
        <w:jc w:val="right"/>
      </w:pPr>
      <w:r w:rsidRPr="00147073">
        <w:rPr>
          <w:rFonts w:ascii="Times New Roman" w:hAnsi="Times New Roman" w:cs="Times New Roman"/>
          <w:sz w:val="24"/>
          <w:szCs w:val="24"/>
        </w:rPr>
        <w:t xml:space="preserve">к Порядку ведения государственной информационной системы </w:t>
      </w:r>
      <w:r w:rsidR="00D47615" w:rsidRPr="00147073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 w:cs="Times New Roman"/>
          <w:sz w:val="24"/>
          <w:szCs w:val="24"/>
        </w:rPr>
        <w:t xml:space="preserve"> «Государственная информационная система обеспечения градостроительной деятельности </w:t>
      </w:r>
      <w:r w:rsidR="00D47615" w:rsidRPr="00147073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8672C" w:rsidRPr="00147073">
        <w:rPr>
          <w:rFonts w:ascii="Times New Roman" w:hAnsi="Times New Roman" w:cs="Times New Roman"/>
          <w:sz w:val="24"/>
          <w:szCs w:val="24"/>
        </w:rPr>
        <w:t>», утвержденному Приказом Министра строительства</w:t>
      </w:r>
    </w:p>
    <w:p w:rsidR="007E4BD2" w:rsidRPr="00147073" w:rsidRDefault="006924FA">
      <w:pPr>
        <w:pStyle w:val="ConsPlusNormal"/>
        <w:jc w:val="right"/>
      </w:pPr>
      <w:r w:rsidRPr="00147073">
        <w:rPr>
          <w:rFonts w:ascii="Times New Roman" w:hAnsi="Times New Roman" w:cs="Times New Roman"/>
          <w:sz w:val="24"/>
          <w:szCs w:val="24"/>
        </w:rPr>
        <w:t xml:space="preserve"> </w:t>
      </w:r>
      <w:r w:rsidR="00D47615" w:rsidRPr="00147073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7E4BD2" w:rsidRPr="00147073" w:rsidRDefault="006924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7073">
        <w:rPr>
          <w:rFonts w:ascii="Times New Roman" w:hAnsi="Times New Roman" w:cs="Times New Roman"/>
          <w:sz w:val="24"/>
          <w:szCs w:val="24"/>
        </w:rPr>
        <w:t>от __.________.20__ N ___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411"/>
      <w:bookmarkEnd w:id="7"/>
      <w:r w:rsidRPr="00147073">
        <w:rPr>
          <w:rFonts w:ascii="Times New Roman" w:hAnsi="Times New Roman" w:cs="Times New Roman"/>
          <w:sz w:val="28"/>
          <w:szCs w:val="28"/>
        </w:rPr>
        <w:t>ЗАЯВЛЕНИЕ</w:t>
      </w:r>
    </w:p>
    <w:p w:rsidR="007E4BD2" w:rsidRPr="00147073" w:rsidRDefault="006924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7073">
        <w:rPr>
          <w:rFonts w:ascii="Times New Roman" w:hAnsi="Times New Roman" w:cs="Times New Roman"/>
          <w:sz w:val="28"/>
          <w:szCs w:val="28"/>
        </w:rPr>
        <w:t>на аннулирование доступа к</w:t>
      </w:r>
    </w:p>
    <w:p w:rsidR="007E4BD2" w:rsidRPr="00147073" w:rsidRDefault="006924FA">
      <w:pPr>
        <w:pStyle w:val="ConsPlusTitle"/>
        <w:jc w:val="center"/>
      </w:pPr>
      <w:r w:rsidRPr="00147073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«Государственная информационная система обеспечения градостроительной деятельности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>»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BD2" w:rsidRPr="00147073" w:rsidRDefault="006924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707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E4BD2" w:rsidRPr="00147073" w:rsidRDefault="006924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7073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</w:t>
      </w:r>
    </w:p>
    <w:p w:rsidR="007E4BD2" w:rsidRPr="00147073" w:rsidRDefault="006924FA">
      <w:pPr>
        <w:pStyle w:val="ConsPlusNormal"/>
        <w:jc w:val="center"/>
      </w:pPr>
      <w:r w:rsidRPr="00147073">
        <w:rPr>
          <w:rFonts w:ascii="Times New Roman" w:hAnsi="Times New Roman" w:cs="Times New Roman"/>
          <w:sz w:val="24"/>
          <w:szCs w:val="24"/>
        </w:rPr>
        <w:t xml:space="preserve">(органа местного самоуправления) </w:t>
      </w:r>
      <w:r w:rsidR="00D47615" w:rsidRPr="00147073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 w:cs="Times New Roman"/>
          <w:sz w:val="24"/>
          <w:szCs w:val="24"/>
        </w:rPr>
        <w:t>)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4BD2" w:rsidRPr="00147073" w:rsidRDefault="006924FA">
      <w:pPr>
        <w:pStyle w:val="ConsPlusNormal"/>
        <w:ind w:firstLine="540"/>
        <w:jc w:val="both"/>
      </w:pPr>
      <w:r w:rsidRPr="00147073">
        <w:rPr>
          <w:rFonts w:ascii="Times New Roman" w:hAnsi="Times New Roman" w:cs="Times New Roman"/>
          <w:sz w:val="24"/>
          <w:szCs w:val="24"/>
        </w:rPr>
        <w:t xml:space="preserve">Просим аннулировать доступ к информации, хранящейся в базе данных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Pr="00147073">
        <w:rPr>
          <w:rFonts w:ascii="Times New Roman" w:hAnsi="Times New Roman" w:cs="Times New Roman"/>
          <w:sz w:val="24"/>
          <w:szCs w:val="24"/>
        </w:rPr>
        <w:t>, для учетной записи, связанной со следующими данными субъекта:</w:t>
      </w:r>
    </w:p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2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4849"/>
      </w:tblGrid>
      <w:tr w:rsidR="007E4BD2" w:rsidRPr="00147073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6924FA">
            <w:pPr>
              <w:pStyle w:val="ConsPlusNormal"/>
              <w:spacing w:line="276" w:lineRule="auto"/>
            </w:pPr>
            <w:r w:rsidRPr="00147073">
              <w:rPr>
                <w:rFonts w:ascii="Times New Roman" w:hAnsi="Times New Roman" w:cs="Times New Roman"/>
                <w:sz w:val="24"/>
                <w:szCs w:val="24"/>
              </w:rPr>
              <w:t>№ (в одной заявке допустимо указать несколько субъектов путем дублирования таблицы)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7E4B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D2" w:rsidRPr="00147073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6924F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7E4B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D2" w:rsidRPr="00147073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6924F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7E4B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D2" w:rsidRPr="00147073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6924F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3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BD2" w:rsidRPr="00147073" w:rsidRDefault="007E4B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BD2" w:rsidRPr="00147073" w:rsidRDefault="007E4B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4BD2" w:rsidRPr="00147073" w:rsidRDefault="006924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7073"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</w:p>
    <w:p w:rsidR="007E4BD2" w:rsidRPr="00147073" w:rsidRDefault="006924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7073">
        <w:rPr>
          <w:rFonts w:ascii="Times New Roman" w:hAnsi="Times New Roman" w:cs="Times New Roman"/>
          <w:sz w:val="24"/>
          <w:szCs w:val="24"/>
        </w:rPr>
        <w:t>органа исполнительной власти</w:t>
      </w:r>
    </w:p>
    <w:p w:rsidR="007E4BD2" w:rsidRPr="00147073" w:rsidRDefault="006924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7073">
        <w:rPr>
          <w:rFonts w:ascii="Times New Roman" w:hAnsi="Times New Roman" w:cs="Times New Roman"/>
          <w:sz w:val="24"/>
          <w:szCs w:val="24"/>
        </w:rPr>
        <w:t>(органа местного самоуправления)</w:t>
      </w:r>
    </w:p>
    <w:p w:rsidR="007E4BD2" w:rsidRPr="00147073" w:rsidRDefault="006924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707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E4BD2" w:rsidRPr="00147073" w:rsidRDefault="006924FA">
      <w:pPr>
        <w:pStyle w:val="ConsPlusNonformat"/>
      </w:pPr>
      <w:r w:rsidRPr="00147073">
        <w:rPr>
          <w:rFonts w:ascii="Times New Roman" w:hAnsi="Times New Roman" w:cs="Times New Roman"/>
          <w:sz w:val="24"/>
          <w:szCs w:val="24"/>
        </w:rPr>
        <w:t xml:space="preserve">    подпись, расшифровка подписи, дата</w:t>
      </w:r>
    </w:p>
    <w:p w:rsidR="007E4BD2" w:rsidRPr="00147073" w:rsidRDefault="007E4B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4BD2" w:rsidRPr="00147073" w:rsidRDefault="006924FA">
      <w:pPr>
        <w:pStyle w:val="ConsPlusNonformat"/>
      </w:pPr>
      <w:r w:rsidRPr="0014707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7073">
        <w:rPr>
          <w:rFonts w:ascii="Times New Roman" w:hAnsi="Times New Roman" w:cs="Times New Roman"/>
          <w:sz w:val="24"/>
          <w:szCs w:val="24"/>
        </w:rPr>
        <w:tab/>
      </w:r>
      <w:r w:rsidRPr="00147073">
        <w:rPr>
          <w:rFonts w:ascii="Times New Roman" w:hAnsi="Times New Roman" w:cs="Times New Roman"/>
          <w:sz w:val="24"/>
          <w:szCs w:val="24"/>
        </w:rPr>
        <w:tab/>
      </w:r>
      <w:r w:rsidRPr="00147073">
        <w:rPr>
          <w:rFonts w:ascii="Times New Roman" w:hAnsi="Times New Roman" w:cs="Times New Roman"/>
          <w:sz w:val="24"/>
          <w:szCs w:val="24"/>
        </w:rPr>
        <w:tab/>
      </w:r>
      <w:r w:rsidRPr="00147073">
        <w:rPr>
          <w:rFonts w:ascii="Times New Roman" w:hAnsi="Times New Roman" w:cs="Times New Roman"/>
          <w:sz w:val="24"/>
          <w:szCs w:val="24"/>
        </w:rPr>
        <w:tab/>
      </w:r>
      <w:r w:rsidRPr="00147073">
        <w:rPr>
          <w:rFonts w:ascii="Times New Roman" w:hAnsi="Times New Roman" w:cs="Times New Roman"/>
          <w:sz w:val="24"/>
          <w:szCs w:val="24"/>
        </w:rPr>
        <w:tab/>
      </w:r>
      <w:r w:rsidRPr="00147073">
        <w:rPr>
          <w:rFonts w:ascii="Times New Roman" w:hAnsi="Times New Roman" w:cs="Times New Roman"/>
          <w:sz w:val="24"/>
          <w:szCs w:val="24"/>
        </w:rPr>
        <w:tab/>
        <w:t xml:space="preserve">  М.П.</w:t>
      </w:r>
    </w:p>
    <w:p w:rsidR="007E4BD2" w:rsidRPr="00147073" w:rsidRDefault="007E4BD2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4BD2" w:rsidRPr="00147073" w:rsidRDefault="006924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ar452"/>
      <w:bookmarkEnd w:id="8"/>
      <w:r w:rsidRPr="00147073">
        <w:rPr>
          <w:rFonts w:ascii="Times New Roman" w:hAnsi="Times New Roman" w:cs="Times New Roman"/>
          <w:sz w:val="24"/>
          <w:szCs w:val="24"/>
        </w:rPr>
        <w:t>Форма</w:t>
      </w:r>
    </w:p>
    <w:p w:rsidR="007E4BD2" w:rsidRPr="00147073" w:rsidRDefault="006924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7073">
        <w:rPr>
          <w:rFonts w:ascii="Times New Roman" w:hAnsi="Times New Roman" w:cs="Times New Roman"/>
          <w:sz w:val="24"/>
          <w:szCs w:val="24"/>
        </w:rPr>
        <w:t>к Положению о государственной</w:t>
      </w:r>
    </w:p>
    <w:p w:rsidR="007E4BD2" w:rsidRPr="00147073" w:rsidRDefault="006924FA">
      <w:pPr>
        <w:pStyle w:val="ConsPlusNormal"/>
        <w:jc w:val="right"/>
      </w:pPr>
      <w:r w:rsidRPr="00147073">
        <w:rPr>
          <w:rFonts w:ascii="Times New Roman" w:hAnsi="Times New Roman" w:cs="Times New Roman"/>
          <w:sz w:val="24"/>
          <w:szCs w:val="24"/>
        </w:rPr>
        <w:t xml:space="preserve">информационной системе </w:t>
      </w:r>
      <w:r w:rsidR="00D47615" w:rsidRPr="00147073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7E4BD2" w:rsidRPr="00147073" w:rsidRDefault="006924FA">
      <w:pPr>
        <w:pStyle w:val="ConsPlusNormal"/>
        <w:jc w:val="right"/>
      </w:pPr>
      <w:r w:rsidRPr="00147073">
        <w:rPr>
          <w:rFonts w:ascii="Times New Roman" w:hAnsi="Times New Roman" w:cs="Times New Roman"/>
          <w:sz w:val="24"/>
          <w:szCs w:val="24"/>
        </w:rPr>
        <w:t xml:space="preserve">«Государственная информационная система обеспечения градостроительной деятельности </w:t>
      </w:r>
      <w:r w:rsidR="00D47615" w:rsidRPr="00147073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 w:cs="Times New Roman"/>
          <w:sz w:val="24"/>
          <w:szCs w:val="24"/>
        </w:rPr>
        <w:t xml:space="preserve">», утвержденному </w:t>
      </w:r>
      <w:r w:rsidR="0048672C" w:rsidRPr="00147073">
        <w:rPr>
          <w:rFonts w:ascii="Times New Roman" w:hAnsi="Times New Roman" w:cs="Times New Roman"/>
          <w:sz w:val="24"/>
          <w:szCs w:val="24"/>
        </w:rPr>
        <w:t>Приказом Министра строительства</w:t>
      </w:r>
    </w:p>
    <w:p w:rsidR="007E4BD2" w:rsidRPr="00147073" w:rsidRDefault="006924FA">
      <w:pPr>
        <w:pStyle w:val="ConsPlusNormal"/>
        <w:jc w:val="right"/>
      </w:pPr>
      <w:r w:rsidRPr="00147073">
        <w:rPr>
          <w:rFonts w:ascii="Times New Roman" w:hAnsi="Times New Roman" w:cs="Times New Roman"/>
          <w:sz w:val="24"/>
          <w:szCs w:val="24"/>
        </w:rPr>
        <w:t xml:space="preserve"> </w:t>
      </w:r>
      <w:r w:rsidR="00D47615" w:rsidRPr="00147073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7E4BD2" w:rsidRPr="00147073" w:rsidRDefault="006924FA">
      <w:pPr>
        <w:jc w:val="right"/>
        <w:rPr>
          <w:rFonts w:ascii="Times New Roman" w:hAnsi="Times New Roman"/>
          <w:sz w:val="24"/>
          <w:szCs w:val="24"/>
        </w:rPr>
      </w:pPr>
      <w:r w:rsidRPr="00147073">
        <w:rPr>
          <w:rFonts w:ascii="Times New Roman" w:hAnsi="Times New Roman"/>
          <w:sz w:val="24"/>
          <w:szCs w:val="24"/>
        </w:rPr>
        <w:t>от __._______.20__ N ___</w:t>
      </w:r>
    </w:p>
    <w:p w:rsidR="007E4BD2" w:rsidRPr="00147073" w:rsidRDefault="006924FA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147073">
        <w:rPr>
          <w:rFonts w:ascii="Times New Roman" w:hAnsi="Times New Roman"/>
          <w:b/>
          <w:sz w:val="24"/>
          <w:szCs w:val="24"/>
        </w:rPr>
        <w:t>СОГЛАШЕНИЕ</w:t>
      </w:r>
    </w:p>
    <w:p w:rsidR="007E4BD2" w:rsidRPr="00147073" w:rsidRDefault="00692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73">
        <w:rPr>
          <w:rFonts w:ascii="Times New Roman" w:hAnsi="Times New Roman"/>
          <w:b/>
          <w:sz w:val="28"/>
          <w:szCs w:val="28"/>
        </w:rPr>
        <w:t>об информационном обмене при ведении</w:t>
      </w:r>
    </w:p>
    <w:p w:rsidR="007E4BD2" w:rsidRPr="00147073" w:rsidRDefault="006924FA">
      <w:pPr>
        <w:pStyle w:val="ConsPlusTitle"/>
        <w:jc w:val="center"/>
      </w:pPr>
      <w:r w:rsidRPr="00147073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 xml:space="preserve"> «Государственная информационная система обеспечения градостроительной деятельности </w:t>
      </w:r>
      <w:r w:rsidR="00D47615" w:rsidRPr="0014707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47073">
        <w:rPr>
          <w:rFonts w:ascii="Times New Roman" w:hAnsi="Times New Roman" w:cs="Times New Roman"/>
          <w:sz w:val="28"/>
          <w:szCs w:val="28"/>
        </w:rPr>
        <w:t>»</w:t>
      </w:r>
    </w:p>
    <w:p w:rsidR="007E4BD2" w:rsidRPr="00147073" w:rsidRDefault="006924FA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147073">
        <w:rPr>
          <w:rFonts w:ascii="Times New Roman" w:hAnsi="Times New Roman"/>
          <w:sz w:val="24"/>
          <w:szCs w:val="24"/>
        </w:rPr>
        <w:t>(проект)</w:t>
      </w:r>
    </w:p>
    <w:p w:rsidR="007E4BD2" w:rsidRPr="00147073" w:rsidRDefault="007E4BD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7E4BD2" w:rsidRPr="00147073" w:rsidRDefault="006924FA">
      <w:pPr>
        <w:spacing w:after="0" w:line="312" w:lineRule="auto"/>
        <w:ind w:firstLine="709"/>
        <w:jc w:val="both"/>
      </w:pPr>
      <w:bookmarkStart w:id="9" w:name="sub_1001"/>
      <w:r w:rsidRPr="00147073">
        <w:rPr>
          <w:rFonts w:ascii="Times New Roman" w:hAnsi="Times New Roman"/>
          <w:sz w:val="24"/>
          <w:szCs w:val="24"/>
        </w:rPr>
        <w:t xml:space="preserve">Департамент градостроительства </w:t>
      </w:r>
      <w:r w:rsidR="00D47615" w:rsidRPr="00147073">
        <w:rPr>
          <w:rFonts w:ascii="Times New Roman" w:hAnsi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/>
          <w:sz w:val="24"/>
          <w:szCs w:val="24"/>
        </w:rPr>
        <w:t xml:space="preserve"> (далее – оператор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Pr="00147073">
        <w:rPr>
          <w:rFonts w:ascii="Times New Roman" w:hAnsi="Times New Roman"/>
          <w:sz w:val="24"/>
          <w:szCs w:val="24"/>
        </w:rPr>
        <w:t>) в лице _______________, действующего на основании __________________, с одной стороны и _____________________________________________________________</w:t>
      </w:r>
      <w:r w:rsidRPr="00147073">
        <w:rPr>
          <w:rFonts w:ascii="Times New Roman" w:hAnsi="Times New Roman"/>
          <w:sz w:val="24"/>
          <w:szCs w:val="24"/>
        </w:rPr>
        <w:softHyphen/>
      </w:r>
      <w:r w:rsidRPr="00147073">
        <w:rPr>
          <w:rFonts w:ascii="Times New Roman" w:hAnsi="Times New Roman"/>
          <w:sz w:val="24"/>
          <w:szCs w:val="24"/>
        </w:rPr>
        <w:softHyphen/>
        <w:t xml:space="preserve">_______ __________________________________________________ (далее – участник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Pr="00147073">
        <w:rPr>
          <w:rFonts w:ascii="Times New Roman" w:hAnsi="Times New Roman"/>
          <w:sz w:val="24"/>
          <w:szCs w:val="24"/>
        </w:rPr>
        <w:t xml:space="preserve">) в лице ______________________________, действующего на основании ________________________________________________________________________, с другой стороны, руководствуясь Положением о государственной информационной системе </w:t>
      </w:r>
      <w:r w:rsidR="00D47615" w:rsidRPr="00147073">
        <w:rPr>
          <w:rFonts w:ascii="Times New Roman" w:hAnsi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/>
          <w:sz w:val="24"/>
          <w:szCs w:val="24"/>
        </w:rPr>
        <w:t xml:space="preserve"> «Государственная информационная система обеспечения градостроительной деятельности </w:t>
      </w:r>
      <w:r w:rsidR="00D47615" w:rsidRPr="00147073">
        <w:rPr>
          <w:rFonts w:ascii="Times New Roman" w:hAnsi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/>
          <w:sz w:val="24"/>
          <w:szCs w:val="24"/>
        </w:rPr>
        <w:t>» (далее - Положение),</w:t>
      </w:r>
      <w:r w:rsidRPr="00147073">
        <w:rPr>
          <w:rFonts w:ascii="Times New Roman" w:hAnsi="Times New Roman"/>
          <w:sz w:val="28"/>
          <w:szCs w:val="28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Порядком ведения государственной информационной системы </w:t>
      </w:r>
      <w:r w:rsidR="00D47615" w:rsidRPr="00147073">
        <w:rPr>
          <w:rFonts w:ascii="Times New Roman" w:hAnsi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/>
          <w:sz w:val="24"/>
          <w:szCs w:val="24"/>
        </w:rPr>
        <w:t xml:space="preserve"> «Государственная информационная система обеспечения градостроительной деятельности </w:t>
      </w:r>
      <w:r w:rsidR="00D47615" w:rsidRPr="00147073">
        <w:rPr>
          <w:rFonts w:ascii="Times New Roman" w:hAnsi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/>
          <w:sz w:val="24"/>
          <w:szCs w:val="24"/>
        </w:rPr>
        <w:t xml:space="preserve">» (далее – Порядок), утвержденным постановлением Правительства </w:t>
      </w:r>
      <w:r w:rsidR="00D47615" w:rsidRPr="00147073">
        <w:rPr>
          <w:rFonts w:ascii="Times New Roman" w:hAnsi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/>
          <w:sz w:val="24"/>
          <w:szCs w:val="24"/>
        </w:rPr>
        <w:t xml:space="preserve"> от _____________ № _______, заключили настоящее Соглашение об информационном обмене при ведении государственной информационной системы </w:t>
      </w:r>
      <w:r w:rsidR="00D47615" w:rsidRPr="00147073">
        <w:rPr>
          <w:rFonts w:ascii="Times New Roman" w:hAnsi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/>
          <w:sz w:val="24"/>
          <w:szCs w:val="24"/>
        </w:rPr>
        <w:t xml:space="preserve"> «Государственная информационная система обеспечения градостроительной деятельности </w:t>
      </w:r>
      <w:r w:rsidR="00D47615" w:rsidRPr="00147073">
        <w:rPr>
          <w:rFonts w:ascii="Times New Roman" w:hAnsi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/>
          <w:sz w:val="24"/>
          <w:szCs w:val="24"/>
        </w:rPr>
        <w:t>» (далее соответственно – Соглашение) о нижеследующем.</w:t>
      </w:r>
    </w:p>
    <w:p w:rsidR="007E4BD2" w:rsidRPr="00147073" w:rsidRDefault="006924FA">
      <w:pPr>
        <w:pStyle w:val="1"/>
        <w:rPr>
          <w:rFonts w:ascii="Times New Roman" w:hAnsi="Times New Roman" w:cs="Times New Roman"/>
        </w:rPr>
      </w:pPr>
      <w:r w:rsidRPr="00147073">
        <w:rPr>
          <w:rFonts w:ascii="Times New Roman" w:hAnsi="Times New Roman" w:cs="Times New Roman"/>
        </w:rPr>
        <w:t>1. Общие положения</w:t>
      </w:r>
    </w:p>
    <w:bookmarkEnd w:id="9"/>
    <w:p w:rsidR="007E4BD2" w:rsidRPr="00147073" w:rsidRDefault="006924FA">
      <w:pPr>
        <w:spacing w:after="0" w:line="312" w:lineRule="auto"/>
        <w:ind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1.1. Настоящее Соглашение заключено в целях обеспечения регулярного информационного обмена Оператора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и участника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при ведении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Pr="00147073">
        <w:rPr>
          <w:rFonts w:ascii="Times New Roman" w:hAnsi="Times New Roman"/>
          <w:sz w:val="24"/>
          <w:szCs w:val="24"/>
        </w:rPr>
        <w:t>.</w:t>
      </w:r>
    </w:p>
    <w:p w:rsidR="007E4BD2" w:rsidRPr="00147073" w:rsidRDefault="006924FA">
      <w:pPr>
        <w:spacing w:after="0" w:line="312" w:lineRule="auto"/>
        <w:ind w:firstLine="709"/>
        <w:jc w:val="both"/>
      </w:pPr>
      <w:bookmarkStart w:id="10" w:name="sub_2012"/>
      <w:r w:rsidRPr="00147073">
        <w:rPr>
          <w:rFonts w:ascii="Times New Roman" w:hAnsi="Times New Roman"/>
          <w:sz w:val="24"/>
          <w:szCs w:val="24"/>
        </w:rPr>
        <w:t xml:space="preserve">1.2. Термины и определения, применяемые в настоящем Соглашении, применяются в том же значении, что и в Положении о государственной информационной системе </w:t>
      </w:r>
      <w:r w:rsidR="00D47615" w:rsidRPr="00147073">
        <w:rPr>
          <w:rFonts w:ascii="Times New Roman" w:hAnsi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/>
          <w:sz w:val="24"/>
          <w:szCs w:val="24"/>
        </w:rPr>
        <w:t xml:space="preserve"> «Государственная информационная система обеспечения градостроительной деятельности </w:t>
      </w:r>
      <w:r w:rsidR="00D47615" w:rsidRPr="00147073">
        <w:rPr>
          <w:rFonts w:ascii="Times New Roman" w:hAnsi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/>
          <w:sz w:val="24"/>
          <w:szCs w:val="24"/>
        </w:rPr>
        <w:t>».</w:t>
      </w:r>
    </w:p>
    <w:p w:rsidR="007E4BD2" w:rsidRPr="00147073" w:rsidRDefault="006924FA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7073">
        <w:rPr>
          <w:rFonts w:ascii="Times New Roman" w:hAnsi="Times New Roman"/>
          <w:sz w:val="24"/>
          <w:szCs w:val="24"/>
        </w:rPr>
        <w:t>1.3. Задачами настоящего Соглашения являются: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lastRenderedPageBreak/>
        <w:t xml:space="preserve">предоставление участнику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необходимых информационных ресурсов и АРМ, включающих средства автоматизации для эффективного исполнения участником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своих полномочий и обеспечения эффективного межведомственного взаимодействия в электронном виде с другими участниками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и Оператором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Pr="00147073">
        <w:rPr>
          <w:rFonts w:ascii="Times New Roman" w:hAnsi="Times New Roman"/>
          <w:sz w:val="24"/>
          <w:szCs w:val="24"/>
        </w:rPr>
        <w:t>;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создание необходимых условий для актуализации и использования информационных ресурсов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посредством обеспечения доступа участнику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к информационным ресурсам и АРМ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>в соответствии с его полномочиями;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обеспечение комплексного подхода и соблюдения технических требований к отраслевым пространственным данным </w:t>
      </w:r>
      <w:r w:rsidR="00D47615" w:rsidRPr="00147073">
        <w:rPr>
          <w:rFonts w:ascii="Times New Roman" w:hAnsi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/>
          <w:sz w:val="24"/>
          <w:szCs w:val="24"/>
        </w:rPr>
        <w:t xml:space="preserve"> при ведении информационных ресурсов, необходимых для информационного обеспечения градостроительной деятельности на территории </w:t>
      </w:r>
      <w:r w:rsidR="00D47615" w:rsidRPr="00147073">
        <w:rPr>
          <w:rFonts w:ascii="Times New Roman" w:hAnsi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/>
          <w:sz w:val="24"/>
          <w:szCs w:val="24"/>
        </w:rPr>
        <w:t>.</w:t>
      </w:r>
    </w:p>
    <w:p w:rsidR="007E4BD2" w:rsidRPr="00147073" w:rsidRDefault="006924FA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7073">
        <w:rPr>
          <w:rFonts w:ascii="Times New Roman" w:hAnsi="Times New Roman"/>
          <w:sz w:val="24"/>
          <w:szCs w:val="24"/>
        </w:rPr>
        <w:t>1.4. В качестве объектов информационного обмена выступают пространственные и описательные данные, электронные документы, метаданные, организованные для удобства использования в слои и реестры, и имеющие в соответствующих АРМ собственные картографические, табличные представления, а также представления в виде экранных форм.</w:t>
      </w:r>
    </w:p>
    <w:p w:rsidR="007E4BD2" w:rsidRPr="00147073" w:rsidRDefault="006924FA">
      <w:pPr>
        <w:spacing w:after="0" w:line="312" w:lineRule="auto"/>
        <w:ind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1.5. Информационный обмен между оператором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и участником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>осуществляется в рамках настоящего Соглашения на безвозмездной основе.</w:t>
      </w:r>
    </w:p>
    <w:bookmarkEnd w:id="10"/>
    <w:p w:rsidR="007E4BD2" w:rsidRPr="00147073" w:rsidRDefault="006924FA" w:rsidP="00E834BE">
      <w:pPr>
        <w:pStyle w:val="1"/>
      </w:pPr>
      <w:r w:rsidRPr="00147073">
        <w:rPr>
          <w:rFonts w:ascii="Times New Roman" w:hAnsi="Times New Roman" w:cs="Times New Roman"/>
        </w:rPr>
        <w:t>2.</w:t>
      </w:r>
      <w:bookmarkStart w:id="11" w:name="sub_1003"/>
      <w:r w:rsidRPr="00147073">
        <w:rPr>
          <w:rFonts w:ascii="Times New Roman" w:hAnsi="Times New Roman" w:cs="Times New Roman"/>
        </w:rPr>
        <w:t xml:space="preserve"> Обязанности и права оператора ГИСОГД </w:t>
      </w:r>
      <w:r w:rsidR="00E834BE" w:rsidRPr="00147073">
        <w:rPr>
          <w:rFonts w:ascii="Times New Roman" w:hAnsi="Times New Roman" w:cs="Times New Roman"/>
          <w:szCs w:val="28"/>
        </w:rPr>
        <w:t>РД</w:t>
      </w:r>
      <w:r w:rsidR="00E834BE" w:rsidRPr="00147073">
        <w:rPr>
          <w:rFonts w:ascii="Times New Roman" w:hAnsi="Times New Roman" w:cs="Times New Roman"/>
        </w:rPr>
        <w:t xml:space="preserve"> </w:t>
      </w:r>
      <w:r w:rsidRPr="00147073">
        <w:rPr>
          <w:rFonts w:ascii="Times New Roman" w:hAnsi="Times New Roman" w:cs="Times New Roman"/>
        </w:rPr>
        <w:t xml:space="preserve">и участника ГИСОГД </w:t>
      </w:r>
      <w:bookmarkStart w:id="12" w:name="sub_2013"/>
      <w:r w:rsidR="00E834BE" w:rsidRPr="00147073">
        <w:rPr>
          <w:rFonts w:ascii="Times New Roman" w:hAnsi="Times New Roman" w:cs="Times New Roman"/>
          <w:szCs w:val="28"/>
        </w:rPr>
        <w:t>РД</w:t>
      </w:r>
      <w:r w:rsidR="00E834BE" w:rsidRPr="00147073">
        <w:rPr>
          <w:rFonts w:ascii="Times New Roman" w:hAnsi="Times New Roman"/>
        </w:rPr>
        <w:t xml:space="preserve"> </w:t>
      </w:r>
      <w:r w:rsidRPr="00147073">
        <w:rPr>
          <w:rFonts w:ascii="Times New Roman" w:hAnsi="Times New Roman"/>
        </w:rPr>
        <w:t xml:space="preserve">2.1. Оператор ГИСОГД </w:t>
      </w:r>
      <w:r w:rsidR="0048672C" w:rsidRPr="00147073">
        <w:rPr>
          <w:rFonts w:ascii="Times New Roman" w:hAnsi="Times New Roman" w:cs="Times New Roman"/>
          <w:sz w:val="28"/>
          <w:szCs w:val="28"/>
        </w:rPr>
        <w:t>РД</w:t>
      </w:r>
      <w:r w:rsidR="0048672C" w:rsidRPr="00147073">
        <w:rPr>
          <w:rFonts w:ascii="Times New Roman" w:hAnsi="Times New Roman"/>
        </w:rPr>
        <w:t xml:space="preserve"> </w:t>
      </w:r>
      <w:r w:rsidRPr="00147073">
        <w:rPr>
          <w:rFonts w:ascii="Times New Roman" w:hAnsi="Times New Roman"/>
        </w:rPr>
        <w:t>обязуется:</w:t>
      </w:r>
    </w:p>
    <w:bookmarkEnd w:id="11"/>
    <w:bookmarkEnd w:id="12"/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предоставить участнику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доступ к программному обеспечению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для организации информационного обмена в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посредством доступа через веб-браузер к адресу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во внутренней сети Правительства </w:t>
      </w:r>
      <w:r w:rsidR="00D47615" w:rsidRPr="00147073">
        <w:rPr>
          <w:rFonts w:ascii="Times New Roman" w:hAnsi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/>
          <w:sz w:val="24"/>
          <w:szCs w:val="24"/>
        </w:rPr>
        <w:t>;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предоставить ответственным специалистам участника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средство авторизации (учетную запись) для прохождения аутентификации и идентификации и доступа к информационным ресурсам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и соответствующим АРМ в соответствии Порядком, Перечнем объектов информационного обмена (Приложение 1 к настоящему Соглашению, далее – Перечень) и группами доступа, указанными в Заявлении на предоставление доступа к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Pr="00147073">
        <w:rPr>
          <w:rFonts w:ascii="Times New Roman" w:hAnsi="Times New Roman"/>
          <w:sz w:val="24"/>
          <w:szCs w:val="24"/>
        </w:rPr>
        <w:t>;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обеспечить работоспособность АРМ и доступность информационных ресурсов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необходимых для реализации участником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Pr="00147073">
        <w:rPr>
          <w:rFonts w:ascii="Times New Roman" w:hAnsi="Times New Roman"/>
          <w:sz w:val="24"/>
          <w:szCs w:val="24"/>
        </w:rPr>
        <w:t xml:space="preserve"> своих полномочий посредством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в соответствии с технологическими инструкциями, опубликованными непосредственно в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Pr="00147073">
        <w:rPr>
          <w:rFonts w:ascii="Times New Roman" w:hAnsi="Times New Roman"/>
          <w:sz w:val="24"/>
          <w:szCs w:val="24"/>
        </w:rPr>
        <w:t>;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обеспечить поддержку процессов внесения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наборов данных в ГИСОГД </w:t>
      </w:r>
      <w:r w:rsidR="00E834BE" w:rsidRPr="00147073">
        <w:rPr>
          <w:rFonts w:ascii="Times New Roman" w:hAnsi="Times New Roman" w:cs="Times New Roman"/>
          <w:sz w:val="24"/>
          <w:szCs w:val="28"/>
        </w:rPr>
        <w:t>РД</w:t>
      </w:r>
      <w:r w:rsidR="00E834BE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при условии их соответствия техническим требованиям к отраслевым пространственным данным </w:t>
      </w:r>
      <w:r w:rsidR="00D47615" w:rsidRPr="00147073">
        <w:rPr>
          <w:rFonts w:ascii="Times New Roman" w:hAnsi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/>
          <w:sz w:val="24"/>
          <w:szCs w:val="24"/>
        </w:rPr>
        <w:t>;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7073">
        <w:rPr>
          <w:rFonts w:ascii="Times New Roman" w:hAnsi="Times New Roman"/>
          <w:sz w:val="24"/>
          <w:szCs w:val="24"/>
        </w:rPr>
        <w:t>назначить ответственное лицо для решения оперативных вопросов, возникающих при информационном обмене в рамках настоящего Соглашения;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в случае обнаружения противоречий в предоставленных объектах информационного обмена информировать участника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="00BB76BF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>о несоответствии предоставленных сведений;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7073">
        <w:rPr>
          <w:rFonts w:ascii="Times New Roman" w:hAnsi="Times New Roman"/>
          <w:sz w:val="24"/>
          <w:szCs w:val="24"/>
        </w:rPr>
        <w:lastRenderedPageBreak/>
        <w:t>нести ответственность за прием, хранение, обеспечение целостности полученных объектов информационного обмена;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обеспечить информационную безопасность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Pr="00147073">
        <w:rPr>
          <w:rFonts w:ascii="Times New Roman" w:hAnsi="Times New Roman"/>
          <w:sz w:val="24"/>
          <w:szCs w:val="24"/>
        </w:rPr>
        <w:t>;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осуществить методическую и консультативную поддержку участника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="00BB76BF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по вопросам ведения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Pr="00147073">
        <w:rPr>
          <w:rFonts w:ascii="Times New Roman" w:hAnsi="Times New Roman"/>
          <w:sz w:val="24"/>
          <w:szCs w:val="24"/>
        </w:rPr>
        <w:t>.</w:t>
      </w:r>
    </w:p>
    <w:p w:rsidR="007E4BD2" w:rsidRPr="00147073" w:rsidRDefault="006924FA">
      <w:pPr>
        <w:spacing w:after="0" w:line="312" w:lineRule="auto"/>
        <w:ind w:firstLine="709"/>
        <w:jc w:val="both"/>
      </w:pPr>
      <w:bookmarkStart w:id="13" w:name="sub_713"/>
      <w:r w:rsidRPr="00147073">
        <w:rPr>
          <w:rFonts w:ascii="Times New Roman" w:hAnsi="Times New Roman"/>
          <w:sz w:val="24"/>
          <w:szCs w:val="24"/>
        </w:rPr>
        <w:t xml:space="preserve">2.2. Оператор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="00BB76BF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>имеет право: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проверять создаваемые (изменяемые) информационные ресурсы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="00BB76BF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участником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="00BB76BF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на соответствие техническим требованиям к отраслевым пространственным данным, полноту и достоверность, своевременность размещения в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Pr="00147073">
        <w:rPr>
          <w:rFonts w:ascii="Times New Roman" w:hAnsi="Times New Roman"/>
          <w:sz w:val="24"/>
          <w:szCs w:val="24"/>
        </w:rPr>
        <w:t>;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осуществлять подготовку и направление участнику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="00BB76BF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предложений по ведению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="00BB76BF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участником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Pr="00147073">
        <w:rPr>
          <w:rFonts w:ascii="Times New Roman" w:hAnsi="Times New Roman"/>
          <w:sz w:val="24"/>
          <w:szCs w:val="24"/>
        </w:rPr>
        <w:t>.</w:t>
      </w:r>
    </w:p>
    <w:p w:rsidR="007E4BD2" w:rsidRPr="00147073" w:rsidRDefault="006924FA">
      <w:pPr>
        <w:spacing w:after="0" w:line="312" w:lineRule="auto"/>
        <w:ind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2.3. Участник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="00BB76BF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>обязуется:</w:t>
      </w:r>
    </w:p>
    <w:bookmarkEnd w:id="13"/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направить оператору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="00BB76BF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Заявление о предоставлении доступа к ГИСОГД </w:t>
      </w:r>
      <w:r w:rsidR="00161B5D" w:rsidRPr="00147073">
        <w:rPr>
          <w:rFonts w:ascii="Times New Roman" w:hAnsi="Times New Roman" w:cs="Times New Roman"/>
          <w:sz w:val="24"/>
          <w:szCs w:val="28"/>
        </w:rPr>
        <w:t>РД</w:t>
      </w:r>
      <w:r w:rsidR="00161B5D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>в соответствии с Порядком;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в случае необходимости внесения изменений в Соглашение незамедлительно согласовать с оператором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="00BB76BF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>необходимые изменения для заключения дополнительного соглашения;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7073">
        <w:rPr>
          <w:rFonts w:ascii="Times New Roman" w:hAnsi="Times New Roman"/>
          <w:sz w:val="24"/>
          <w:szCs w:val="24"/>
        </w:rPr>
        <w:t>назначить ответственных лиц, осуществляющих информационный обмен;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7073">
        <w:rPr>
          <w:rFonts w:ascii="Times New Roman" w:hAnsi="Times New Roman"/>
          <w:sz w:val="24"/>
          <w:szCs w:val="24"/>
        </w:rPr>
        <w:t>осуществлять информационный обмен в соответствии с Положением и Порядком.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нести ответственность за достоверность и актуальность информации, внесенной в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="00BB76BF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и предоставляемой оператору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="00BB76BF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>в соответствии с настоящим Соглашением;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в случае выявления несоответствии предоставленных сведений техническим требованиям откорректировать объекты информационного обмена в согласованные с Оператором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="00BB76BF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>сроки;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в случае возникновения вопросов и предложений, связанных с эксплуатацией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Pr="00147073">
        <w:rPr>
          <w:rFonts w:ascii="Times New Roman" w:hAnsi="Times New Roman"/>
          <w:sz w:val="24"/>
          <w:szCs w:val="24"/>
        </w:rPr>
        <w:t xml:space="preserve">, направить в адрес оператора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="00BB76BF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>вопросы, отзывы и предложения.</w:t>
      </w:r>
    </w:p>
    <w:p w:rsidR="007E4BD2" w:rsidRPr="00147073" w:rsidRDefault="006924FA">
      <w:pPr>
        <w:spacing w:after="0" w:line="312" w:lineRule="auto"/>
        <w:ind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2.4. Участник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="00BB76BF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>имеет право: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направлять оператору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="00BB76BF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>предложения о внесении изменений в порядок информационного обмена;</w:t>
      </w:r>
    </w:p>
    <w:p w:rsidR="007E4BD2" w:rsidRPr="00147073" w:rsidRDefault="006924FA">
      <w:pPr>
        <w:pStyle w:val="a8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r w:rsidRPr="00147073">
        <w:rPr>
          <w:rFonts w:ascii="Times New Roman" w:hAnsi="Times New Roman"/>
          <w:sz w:val="24"/>
          <w:szCs w:val="24"/>
        </w:rPr>
        <w:t xml:space="preserve">направлять оператору ГИСОГД </w:t>
      </w:r>
      <w:r w:rsidR="00BB76BF" w:rsidRPr="00147073">
        <w:rPr>
          <w:rFonts w:ascii="Times New Roman" w:hAnsi="Times New Roman" w:cs="Times New Roman"/>
          <w:sz w:val="24"/>
          <w:szCs w:val="28"/>
        </w:rPr>
        <w:t>РД</w:t>
      </w:r>
      <w:r w:rsidR="00BB76BF" w:rsidRPr="00147073">
        <w:rPr>
          <w:rFonts w:ascii="Times New Roman" w:hAnsi="Times New Roman"/>
          <w:sz w:val="24"/>
          <w:szCs w:val="24"/>
        </w:rPr>
        <w:t xml:space="preserve"> </w:t>
      </w:r>
      <w:r w:rsidRPr="00147073">
        <w:rPr>
          <w:rFonts w:ascii="Times New Roman" w:hAnsi="Times New Roman"/>
          <w:sz w:val="24"/>
          <w:szCs w:val="24"/>
        </w:rPr>
        <w:t xml:space="preserve">предложения о внесении изменений в технические требования к отраслевым пространственным данным </w:t>
      </w:r>
      <w:r w:rsidR="00D47615" w:rsidRPr="00147073">
        <w:rPr>
          <w:rFonts w:ascii="Times New Roman" w:hAnsi="Times New Roman"/>
          <w:sz w:val="24"/>
          <w:szCs w:val="24"/>
        </w:rPr>
        <w:t>Республики Дагестан</w:t>
      </w:r>
      <w:r w:rsidRPr="00147073">
        <w:rPr>
          <w:rFonts w:ascii="Times New Roman" w:hAnsi="Times New Roman"/>
          <w:sz w:val="24"/>
          <w:szCs w:val="24"/>
        </w:rPr>
        <w:t>.</w:t>
      </w:r>
    </w:p>
    <w:p w:rsidR="007E4BD2" w:rsidRPr="00147073" w:rsidRDefault="006924FA">
      <w:pPr>
        <w:pStyle w:val="1"/>
        <w:rPr>
          <w:rFonts w:ascii="Times New Roman" w:hAnsi="Times New Roman" w:cs="Times New Roman"/>
        </w:rPr>
      </w:pPr>
      <w:r w:rsidRPr="00147073">
        <w:rPr>
          <w:rFonts w:ascii="Times New Roman" w:hAnsi="Times New Roman" w:cs="Times New Roman"/>
        </w:rPr>
        <w:t>3. Срок действия соглашения</w:t>
      </w:r>
    </w:p>
    <w:p w:rsidR="007E4BD2" w:rsidRPr="00147073" w:rsidRDefault="006924FA">
      <w:pPr>
        <w:pStyle w:val="aa"/>
        <w:rPr>
          <w:spacing w:val="0"/>
          <w:szCs w:val="24"/>
        </w:rPr>
      </w:pPr>
      <w:r w:rsidRPr="00147073">
        <w:rPr>
          <w:spacing w:val="0"/>
          <w:szCs w:val="24"/>
        </w:rPr>
        <w:t>3.1. Настоящее Соглашение вступает в силу со дня его подписания и действует до принятия сторонами соглашения об изменении или расторжении Соглашения.</w:t>
      </w:r>
    </w:p>
    <w:p w:rsidR="007E4BD2" w:rsidRPr="00147073" w:rsidRDefault="006924FA">
      <w:pPr>
        <w:pStyle w:val="aa"/>
      </w:pPr>
      <w:r w:rsidRPr="00147073">
        <w:rPr>
          <w:spacing w:val="0"/>
          <w:szCs w:val="24"/>
        </w:rPr>
        <w:t xml:space="preserve">3.2. Изменения в настоящее Соглашение могут быть внесены путем составления новой редакции Соглашения (дополнительного соглашения), подписываемого оператором ГИСОГД </w:t>
      </w:r>
      <w:r w:rsidR="00BB76BF" w:rsidRPr="00147073">
        <w:t>РД</w:t>
      </w:r>
      <w:r w:rsidR="00BB76BF" w:rsidRPr="00147073">
        <w:rPr>
          <w:spacing w:val="0"/>
          <w:szCs w:val="24"/>
        </w:rPr>
        <w:t xml:space="preserve"> </w:t>
      </w:r>
      <w:r w:rsidRPr="00147073">
        <w:rPr>
          <w:spacing w:val="0"/>
          <w:szCs w:val="24"/>
        </w:rPr>
        <w:t xml:space="preserve">и участником ГИСОГД </w:t>
      </w:r>
      <w:r w:rsidR="00BB76BF" w:rsidRPr="00147073">
        <w:t>РД</w:t>
      </w:r>
      <w:r w:rsidRPr="00147073">
        <w:rPr>
          <w:spacing w:val="0"/>
          <w:szCs w:val="24"/>
        </w:rPr>
        <w:t>.</w:t>
      </w:r>
    </w:p>
    <w:p w:rsidR="007E4BD2" w:rsidRPr="00147073" w:rsidRDefault="006924FA">
      <w:pPr>
        <w:pStyle w:val="aa"/>
      </w:pPr>
      <w:r w:rsidRPr="00147073">
        <w:rPr>
          <w:spacing w:val="0"/>
          <w:szCs w:val="24"/>
        </w:rPr>
        <w:lastRenderedPageBreak/>
        <w:t xml:space="preserve">3.3. Действие настоящего Соглашения может быть прекращено путем составления письменного соглашения о его прекращении, подписанного оператором ГИСОГД </w:t>
      </w:r>
      <w:r w:rsidR="00BB76BF" w:rsidRPr="00147073">
        <w:t>РД</w:t>
      </w:r>
      <w:r w:rsidRPr="00147073">
        <w:rPr>
          <w:spacing w:val="0"/>
          <w:szCs w:val="24"/>
        </w:rPr>
        <w:t xml:space="preserve"> и участником ГИСОГД </w:t>
      </w:r>
      <w:r w:rsidR="00BB76BF" w:rsidRPr="00147073">
        <w:t>РД</w:t>
      </w:r>
      <w:r w:rsidRPr="00147073">
        <w:rPr>
          <w:spacing w:val="0"/>
          <w:szCs w:val="24"/>
        </w:rPr>
        <w:t>.</w:t>
      </w:r>
    </w:p>
    <w:p w:rsidR="007E4BD2" w:rsidRPr="00147073" w:rsidRDefault="006924FA">
      <w:pPr>
        <w:pStyle w:val="aa"/>
        <w:rPr>
          <w:spacing w:val="0"/>
          <w:szCs w:val="24"/>
        </w:rPr>
      </w:pPr>
      <w:r w:rsidRPr="00147073">
        <w:rPr>
          <w:spacing w:val="0"/>
          <w:szCs w:val="24"/>
        </w:rPr>
        <w:t>3.4. Настоящее Соглашение составлено в двух экземплярах, имеющих одинаковую юридическую силу, по одному для каждой из сторон.</w:t>
      </w:r>
    </w:p>
    <w:p w:rsidR="007E4BD2" w:rsidRPr="00147073" w:rsidRDefault="006924FA">
      <w:pPr>
        <w:pStyle w:val="1"/>
        <w:rPr>
          <w:rFonts w:ascii="Times New Roman" w:hAnsi="Times New Roman" w:cs="Times New Roman"/>
          <w:bCs w:val="0"/>
          <w:color w:val="auto"/>
        </w:rPr>
      </w:pPr>
      <w:r w:rsidRPr="00147073">
        <w:rPr>
          <w:rFonts w:ascii="Times New Roman" w:hAnsi="Times New Roman" w:cs="Times New Roman"/>
          <w:bCs w:val="0"/>
          <w:color w:val="auto"/>
        </w:rPr>
        <w:t>4. Реквизиты и подписи Сторон</w:t>
      </w:r>
    </w:p>
    <w:tbl>
      <w:tblPr>
        <w:tblW w:w="957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7E4BD2" w:rsidRPr="00147073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BD2" w:rsidRPr="00147073" w:rsidRDefault="006924FA">
            <w:pPr>
              <w:pStyle w:val="aa"/>
              <w:ind w:firstLine="0"/>
            </w:pPr>
            <w:r w:rsidRPr="00147073">
              <w:rPr>
                <w:spacing w:val="0"/>
                <w:szCs w:val="24"/>
              </w:rPr>
              <w:t xml:space="preserve">Оператор </w:t>
            </w:r>
            <w:r w:rsidRPr="00147073">
              <w:rPr>
                <w:szCs w:val="24"/>
              </w:rPr>
              <w:t xml:space="preserve">ГИСОГД </w:t>
            </w:r>
            <w:r w:rsidR="00BB76BF" w:rsidRPr="00147073">
              <w:t>РД</w:t>
            </w:r>
            <w:r w:rsidRPr="00147073">
              <w:rPr>
                <w:spacing w:val="0"/>
                <w:szCs w:val="24"/>
              </w:rPr>
              <w:t>: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BD2" w:rsidRPr="00147073" w:rsidRDefault="006924FA">
            <w:pPr>
              <w:pStyle w:val="aa"/>
              <w:ind w:firstLine="0"/>
            </w:pPr>
            <w:r w:rsidRPr="00147073">
              <w:rPr>
                <w:spacing w:val="0"/>
                <w:szCs w:val="24"/>
              </w:rPr>
              <w:t xml:space="preserve">Участник </w:t>
            </w:r>
            <w:r w:rsidRPr="00147073">
              <w:rPr>
                <w:szCs w:val="24"/>
              </w:rPr>
              <w:t xml:space="preserve">ГИСОГД </w:t>
            </w:r>
            <w:r w:rsidR="00BB76BF" w:rsidRPr="00147073">
              <w:t>РД</w:t>
            </w:r>
            <w:r w:rsidRPr="00147073">
              <w:rPr>
                <w:spacing w:val="0"/>
                <w:szCs w:val="24"/>
              </w:rPr>
              <w:t>:</w:t>
            </w:r>
          </w:p>
        </w:tc>
      </w:tr>
      <w:tr w:rsidR="007E4BD2" w:rsidRPr="00147073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BD2" w:rsidRPr="00147073" w:rsidRDefault="007E4BD2">
            <w:pPr>
              <w:pStyle w:val="aa"/>
              <w:ind w:firstLine="0"/>
              <w:rPr>
                <w:spacing w:val="0"/>
                <w:szCs w:val="24"/>
              </w:rPr>
            </w:pPr>
          </w:p>
          <w:p w:rsidR="007E4BD2" w:rsidRPr="00147073" w:rsidRDefault="006924FA">
            <w:pPr>
              <w:pStyle w:val="aa"/>
              <w:ind w:firstLine="0"/>
              <w:rPr>
                <w:spacing w:val="0"/>
                <w:szCs w:val="24"/>
              </w:rPr>
            </w:pPr>
            <w:r w:rsidRPr="00147073">
              <w:rPr>
                <w:spacing w:val="0"/>
                <w:szCs w:val="24"/>
              </w:rPr>
              <w:t>__________________ (Фамилия И. О.)</w:t>
            </w:r>
          </w:p>
          <w:p w:rsidR="007E4BD2" w:rsidRPr="00147073" w:rsidRDefault="006924FA">
            <w:pPr>
              <w:pStyle w:val="aa"/>
              <w:ind w:firstLine="0"/>
            </w:pPr>
            <w:r w:rsidRPr="00147073">
              <w:rPr>
                <w:spacing w:val="0"/>
                <w:szCs w:val="24"/>
              </w:rPr>
              <w:t xml:space="preserve">        М.П.</w:t>
            </w:r>
          </w:p>
          <w:p w:rsidR="007E4BD2" w:rsidRPr="00147073" w:rsidRDefault="006924FA">
            <w:pPr>
              <w:pStyle w:val="aa"/>
              <w:ind w:firstLine="0"/>
              <w:rPr>
                <w:spacing w:val="0"/>
                <w:szCs w:val="24"/>
              </w:rPr>
            </w:pPr>
            <w:r w:rsidRPr="00147073">
              <w:rPr>
                <w:spacing w:val="0"/>
                <w:szCs w:val="24"/>
              </w:rPr>
              <w:t>«___» ___________ 2017 г.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BD2" w:rsidRPr="00147073" w:rsidRDefault="007E4BD2">
            <w:pPr>
              <w:pStyle w:val="aa"/>
              <w:ind w:firstLine="0"/>
              <w:rPr>
                <w:spacing w:val="0"/>
                <w:szCs w:val="24"/>
              </w:rPr>
            </w:pPr>
          </w:p>
          <w:p w:rsidR="007E4BD2" w:rsidRPr="00147073" w:rsidRDefault="006924FA">
            <w:pPr>
              <w:pStyle w:val="aa"/>
              <w:ind w:firstLine="0"/>
              <w:rPr>
                <w:spacing w:val="0"/>
                <w:szCs w:val="24"/>
              </w:rPr>
            </w:pPr>
            <w:r w:rsidRPr="00147073">
              <w:rPr>
                <w:spacing w:val="0"/>
                <w:szCs w:val="24"/>
              </w:rPr>
              <w:t>_________________ (Фамилия И. О.)</w:t>
            </w:r>
          </w:p>
          <w:p w:rsidR="007E4BD2" w:rsidRPr="00147073" w:rsidRDefault="006924FA">
            <w:pPr>
              <w:pStyle w:val="aa"/>
              <w:ind w:firstLine="0"/>
            </w:pPr>
            <w:r w:rsidRPr="00147073">
              <w:rPr>
                <w:spacing w:val="0"/>
                <w:szCs w:val="24"/>
              </w:rPr>
              <w:t xml:space="preserve">        М.П.</w:t>
            </w:r>
          </w:p>
          <w:p w:rsidR="007E4BD2" w:rsidRPr="00147073" w:rsidRDefault="006924FA">
            <w:pPr>
              <w:pStyle w:val="aa"/>
              <w:ind w:firstLine="0"/>
              <w:rPr>
                <w:spacing w:val="0"/>
                <w:szCs w:val="24"/>
              </w:rPr>
            </w:pPr>
            <w:r w:rsidRPr="00147073">
              <w:rPr>
                <w:spacing w:val="0"/>
                <w:szCs w:val="24"/>
              </w:rPr>
              <w:t>«___» ___________ 2017 г.</w:t>
            </w:r>
          </w:p>
        </w:tc>
      </w:tr>
    </w:tbl>
    <w:p w:rsidR="003A021F" w:rsidRPr="00147073" w:rsidRDefault="003A021F">
      <w:pPr>
        <w:sectPr w:rsidR="003A021F" w:rsidRPr="00147073">
          <w:footerReference w:type="default" r:id="rId11"/>
          <w:headerReference w:type="first" r:id="rId12"/>
          <w:pgSz w:w="11906" w:h="16838"/>
          <w:pgMar w:top="993" w:right="850" w:bottom="720" w:left="1134" w:header="720" w:footer="720" w:gutter="0"/>
          <w:cols w:space="720"/>
          <w:titlePg/>
        </w:sectPr>
      </w:pPr>
    </w:p>
    <w:p w:rsidR="007E4BD2" w:rsidRPr="00147073" w:rsidRDefault="006924FA">
      <w:pPr>
        <w:spacing w:after="0" w:line="312" w:lineRule="auto"/>
        <w:jc w:val="right"/>
        <w:rPr>
          <w:rFonts w:ascii="Times New Roman" w:hAnsi="Times New Roman"/>
          <w:b/>
          <w:sz w:val="24"/>
          <w:szCs w:val="24"/>
        </w:rPr>
      </w:pPr>
      <w:r w:rsidRPr="00147073">
        <w:rPr>
          <w:rFonts w:ascii="Times New Roman" w:hAnsi="Times New Roman"/>
          <w:b/>
          <w:sz w:val="24"/>
          <w:szCs w:val="24"/>
        </w:rPr>
        <w:lastRenderedPageBreak/>
        <w:t>Приложение А. Перечень объектов информационного обмена</w:t>
      </w:r>
    </w:p>
    <w:tbl>
      <w:tblPr>
        <w:tblW w:w="14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1518"/>
        <w:gridCol w:w="992"/>
        <w:gridCol w:w="992"/>
        <w:gridCol w:w="992"/>
        <w:gridCol w:w="1701"/>
        <w:gridCol w:w="1418"/>
        <w:gridCol w:w="1417"/>
        <w:gridCol w:w="992"/>
        <w:gridCol w:w="1277"/>
        <w:gridCol w:w="1277"/>
        <w:gridCol w:w="1416"/>
      </w:tblGrid>
      <w:tr w:rsidR="007E4BD2" w:rsidRPr="00147073">
        <w:trPr>
          <w:trHeight w:val="315"/>
        </w:trPr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4BD2" w:rsidRPr="00147073" w:rsidRDefault="00692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7073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4BD2" w:rsidRPr="00147073" w:rsidRDefault="00692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7073">
              <w:rPr>
                <w:rFonts w:ascii="Times New Roman" w:hAnsi="Times New Roman"/>
                <w:bCs/>
              </w:rPr>
              <w:t>Наименование АРМ и\или типа объекта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4BD2" w:rsidRPr="00147073" w:rsidRDefault="00692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7073">
              <w:rPr>
                <w:rFonts w:ascii="Times New Roman" w:hAnsi="Times New Roman"/>
                <w:bCs/>
              </w:rPr>
              <w:t>Формат\ способ обмена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BD2" w:rsidRPr="00147073" w:rsidRDefault="00692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7073">
              <w:rPr>
                <w:rFonts w:ascii="Times New Roman" w:hAnsi="Times New Roman"/>
                <w:bCs/>
              </w:rPr>
              <w:t>Описание АРМ и\или типа объекта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BD2" w:rsidRPr="00147073" w:rsidRDefault="00692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7073">
              <w:rPr>
                <w:rFonts w:ascii="Times New Roman" w:hAnsi="Times New Roman"/>
                <w:bCs/>
              </w:rPr>
              <w:t>Масштаб/ точность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BD2" w:rsidRPr="00147073" w:rsidRDefault="00692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7073">
              <w:rPr>
                <w:rFonts w:ascii="Times New Roman" w:hAnsi="Times New Roman"/>
                <w:bCs/>
              </w:rPr>
              <w:t>Ответственный за размещение/ актуализацию (должность, отдел)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BD2" w:rsidRPr="00147073" w:rsidRDefault="00692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7073">
              <w:rPr>
                <w:rFonts w:ascii="Times New Roman" w:hAnsi="Times New Roman"/>
                <w:bCs/>
              </w:rPr>
              <w:t>Порядок актуализации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BD2" w:rsidRPr="00147073" w:rsidRDefault="00692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7073">
              <w:rPr>
                <w:rFonts w:ascii="Times New Roman" w:hAnsi="Times New Roman"/>
                <w:bCs/>
              </w:rPr>
              <w:t>Порядок использования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BD2" w:rsidRPr="00147073" w:rsidRDefault="00692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7073">
              <w:rPr>
                <w:rFonts w:ascii="Times New Roman" w:hAnsi="Times New Roman"/>
                <w:bCs/>
              </w:rPr>
              <w:t>Дополни-тельная обработка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BD2" w:rsidRPr="00147073" w:rsidRDefault="00692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7073">
              <w:rPr>
                <w:rFonts w:ascii="Times New Roman" w:hAnsi="Times New Roman"/>
                <w:bCs/>
              </w:rPr>
              <w:t>Идентификатор группы доступа на просмотр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BD2" w:rsidRPr="00147073" w:rsidRDefault="00692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7073">
              <w:rPr>
                <w:rFonts w:ascii="Times New Roman" w:hAnsi="Times New Roman"/>
                <w:bCs/>
              </w:rPr>
              <w:t>Идентификатор группы доступа на изменение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4BD2" w:rsidRPr="00147073" w:rsidRDefault="00692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7073">
              <w:rPr>
                <w:rFonts w:ascii="Times New Roman" w:hAnsi="Times New Roman"/>
                <w:bCs/>
              </w:rPr>
              <w:t>Примечание, ФИО и телефон ответственного</w:t>
            </w:r>
          </w:p>
        </w:tc>
      </w:tr>
      <w:tr w:rsidR="007E4BD2" w:rsidRPr="00147073">
        <w:trPr>
          <w:trHeight w:val="315"/>
        </w:trPr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4BD2" w:rsidRPr="00147073" w:rsidRDefault="007E4BD2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4BD2" w:rsidRPr="00147073" w:rsidRDefault="007E4BD2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4BD2" w:rsidRPr="00147073" w:rsidRDefault="007E4BD2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BD2" w:rsidRPr="00147073" w:rsidRDefault="007E4BD2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BD2" w:rsidRPr="00147073" w:rsidRDefault="007E4BD2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BD2" w:rsidRPr="00147073" w:rsidRDefault="007E4BD2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BD2" w:rsidRPr="00147073" w:rsidRDefault="007E4BD2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BD2" w:rsidRPr="00147073" w:rsidRDefault="007E4BD2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BD2" w:rsidRPr="00147073" w:rsidRDefault="007E4BD2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BD2" w:rsidRPr="00147073" w:rsidRDefault="007E4BD2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BD2" w:rsidRPr="00147073" w:rsidRDefault="007E4BD2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4BD2" w:rsidRPr="00147073" w:rsidRDefault="007E4BD2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7E4BD2" w:rsidRPr="00147073" w:rsidRDefault="007E4BD2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E4BD2" w:rsidRPr="00147073" w:rsidRDefault="006924FA">
      <w:pPr>
        <w:spacing w:after="0" w:line="240" w:lineRule="auto"/>
        <w:jc w:val="both"/>
        <w:rPr>
          <w:rFonts w:ascii="Times New Roman" w:hAnsi="Times New Roman"/>
          <w:bCs/>
        </w:rPr>
      </w:pPr>
      <w:r w:rsidRPr="00147073">
        <w:rPr>
          <w:rFonts w:ascii="Times New Roman" w:hAnsi="Times New Roman"/>
          <w:bCs/>
        </w:rPr>
        <w:t>где:</w:t>
      </w:r>
    </w:p>
    <w:p w:rsidR="007E4BD2" w:rsidRPr="00147073" w:rsidRDefault="006924FA">
      <w:pPr>
        <w:spacing w:after="0" w:line="240" w:lineRule="auto"/>
        <w:jc w:val="both"/>
      </w:pPr>
      <w:r w:rsidRPr="00147073">
        <w:rPr>
          <w:rFonts w:ascii="Times New Roman" w:hAnsi="Times New Roman"/>
          <w:b/>
          <w:bCs/>
        </w:rPr>
        <w:t>Наименование АРМ и\или типа объекта</w:t>
      </w:r>
      <w:r w:rsidRPr="00147073">
        <w:rPr>
          <w:rFonts w:ascii="Times New Roman" w:hAnsi="Times New Roman"/>
          <w:bCs/>
        </w:rPr>
        <w:t xml:space="preserve"> – указывается наименование АРМ или отдельного типа объекта (слоя, реестра);</w:t>
      </w:r>
    </w:p>
    <w:p w:rsidR="007E4BD2" w:rsidRPr="00147073" w:rsidRDefault="006924FA">
      <w:pPr>
        <w:spacing w:after="0" w:line="240" w:lineRule="auto"/>
        <w:jc w:val="both"/>
      </w:pPr>
      <w:r w:rsidRPr="00147073">
        <w:rPr>
          <w:rFonts w:ascii="Times New Roman" w:hAnsi="Times New Roman"/>
          <w:b/>
          <w:bCs/>
        </w:rPr>
        <w:t>Формат\ способ обмена</w:t>
      </w:r>
      <w:r w:rsidRPr="00147073">
        <w:rPr>
          <w:rFonts w:ascii="Times New Roman" w:hAnsi="Times New Roman"/>
          <w:bCs/>
        </w:rPr>
        <w:t xml:space="preserve"> – указывается способ и (или) формат информационного обмена (</w:t>
      </w:r>
      <w:r w:rsidRPr="00147073">
        <w:rPr>
          <w:rFonts w:ascii="Times New Roman" w:hAnsi="Times New Roman"/>
          <w:sz w:val="24"/>
          <w:szCs w:val="24"/>
        </w:rPr>
        <w:t>актуализация данных в ГИСОГД посредством доступа к АРМ \ интеграция с ГИСОГД со сторонней информационной системой \ передача файлов в ГИС формате Оператору ГИСОГД для разового импорта</w:t>
      </w:r>
      <w:r w:rsidRPr="00147073">
        <w:rPr>
          <w:rFonts w:ascii="Times New Roman" w:hAnsi="Times New Roman"/>
          <w:bCs/>
        </w:rPr>
        <w:t>);</w:t>
      </w:r>
    </w:p>
    <w:p w:rsidR="007E4BD2" w:rsidRPr="00147073" w:rsidRDefault="006924FA">
      <w:pPr>
        <w:spacing w:after="0" w:line="240" w:lineRule="auto"/>
        <w:jc w:val="both"/>
      </w:pPr>
      <w:r w:rsidRPr="00147073">
        <w:rPr>
          <w:rFonts w:ascii="Times New Roman" w:hAnsi="Times New Roman"/>
          <w:b/>
          <w:bCs/>
        </w:rPr>
        <w:t>Описание АРМ</w:t>
      </w:r>
      <w:r w:rsidRPr="00147073">
        <w:rPr>
          <w:rFonts w:ascii="Times New Roman" w:hAnsi="Times New Roman"/>
          <w:bCs/>
        </w:rPr>
        <w:t xml:space="preserve"> – указывается назначение АРМ и\или типа объекта, информация о наличии технологической инструкции;</w:t>
      </w:r>
    </w:p>
    <w:p w:rsidR="007E4BD2" w:rsidRPr="00147073" w:rsidRDefault="006924FA">
      <w:pPr>
        <w:spacing w:after="0" w:line="240" w:lineRule="auto"/>
        <w:jc w:val="both"/>
      </w:pPr>
      <w:r w:rsidRPr="00147073">
        <w:rPr>
          <w:rFonts w:ascii="Times New Roman" w:hAnsi="Times New Roman"/>
          <w:b/>
          <w:bCs/>
        </w:rPr>
        <w:t>Масштаб/точность</w:t>
      </w:r>
      <w:r w:rsidRPr="00147073">
        <w:rPr>
          <w:rFonts w:ascii="Times New Roman" w:hAnsi="Times New Roman"/>
          <w:bCs/>
        </w:rPr>
        <w:t xml:space="preserve"> – указывается масштаб/точность, с которой ведутся пространственные данные;</w:t>
      </w:r>
    </w:p>
    <w:p w:rsidR="007E4BD2" w:rsidRPr="00147073" w:rsidRDefault="006924FA">
      <w:pPr>
        <w:spacing w:after="0" w:line="240" w:lineRule="auto"/>
        <w:jc w:val="both"/>
      </w:pPr>
      <w:r w:rsidRPr="00147073">
        <w:rPr>
          <w:rFonts w:ascii="Times New Roman" w:hAnsi="Times New Roman"/>
          <w:b/>
          <w:bCs/>
        </w:rPr>
        <w:t>Ответственный за размещение/ актуализацию</w:t>
      </w:r>
      <w:r w:rsidRPr="00147073">
        <w:rPr>
          <w:rFonts w:ascii="Times New Roman" w:hAnsi="Times New Roman"/>
          <w:bCs/>
        </w:rPr>
        <w:t xml:space="preserve"> (должность, отдел) – указывается ответственное за актуализацию лицо - должность и отдел, желательно в примечании указать контактный телефон и ФИО специалиста, ответственного со стороны участника ГИСОГД;</w:t>
      </w:r>
    </w:p>
    <w:p w:rsidR="007E4BD2" w:rsidRPr="00147073" w:rsidRDefault="006924FA">
      <w:pPr>
        <w:spacing w:after="0" w:line="240" w:lineRule="auto"/>
        <w:jc w:val="both"/>
      </w:pPr>
      <w:r w:rsidRPr="00147073">
        <w:rPr>
          <w:rFonts w:ascii="Times New Roman" w:hAnsi="Times New Roman"/>
          <w:b/>
          <w:bCs/>
        </w:rPr>
        <w:t>Порядок актуализации</w:t>
      </w:r>
      <w:r w:rsidRPr="00147073">
        <w:rPr>
          <w:rFonts w:ascii="Times New Roman" w:hAnsi="Times New Roman"/>
          <w:bCs/>
        </w:rPr>
        <w:t xml:space="preserve"> – указывается периодичность обновления данных ответственным лицом (по мере необходимости (в процессе исполнения функций или предоставления услуги)\ не реже раза в неделю\ каждую последнюю пятницу месяца\ еженедельно\ ежедневно);</w:t>
      </w:r>
    </w:p>
    <w:p w:rsidR="007E4BD2" w:rsidRPr="00147073" w:rsidRDefault="006924FA">
      <w:pPr>
        <w:spacing w:after="0" w:line="240" w:lineRule="auto"/>
        <w:jc w:val="both"/>
      </w:pPr>
      <w:r w:rsidRPr="00147073">
        <w:rPr>
          <w:rFonts w:ascii="Times New Roman" w:hAnsi="Times New Roman"/>
          <w:b/>
          <w:bCs/>
        </w:rPr>
        <w:t>Порядок использования</w:t>
      </w:r>
      <w:r w:rsidRPr="00147073">
        <w:rPr>
          <w:rFonts w:ascii="Times New Roman" w:hAnsi="Times New Roman"/>
          <w:bCs/>
        </w:rPr>
        <w:t xml:space="preserve"> – указывается порядок использования данных (по мере необходимости\ ежедневно\ в процессах предоставления услуг\ в процессах исполнения функций);</w:t>
      </w:r>
    </w:p>
    <w:p w:rsidR="007E4BD2" w:rsidRPr="00147073" w:rsidRDefault="006924FA">
      <w:pPr>
        <w:spacing w:after="0" w:line="240" w:lineRule="auto"/>
        <w:jc w:val="both"/>
      </w:pPr>
      <w:r w:rsidRPr="00147073">
        <w:rPr>
          <w:rFonts w:ascii="Times New Roman" w:hAnsi="Times New Roman"/>
          <w:b/>
          <w:bCs/>
        </w:rPr>
        <w:t>Дополнительная обработка</w:t>
      </w:r>
      <w:r w:rsidRPr="00147073">
        <w:rPr>
          <w:rFonts w:ascii="Times New Roman" w:hAnsi="Times New Roman"/>
          <w:bCs/>
        </w:rPr>
        <w:t xml:space="preserve"> – указывается необходимость дополнительной обработки данных (пересчет системы координат\ формирование стиля отображения\ приведение в соответствие с системой требований\ преобразование типа геометрии из смешанного в иной\ преобразование текстовых объектов в иной тип геометрии, геокодирование, установление связи с другими объектами по общему атрибуту) для случаев, когда способ обмена выбран отличный от актуализации данных посредством ГИСОГД;</w:t>
      </w:r>
    </w:p>
    <w:p w:rsidR="007E4BD2" w:rsidRPr="00147073" w:rsidRDefault="006924FA">
      <w:pPr>
        <w:spacing w:after="0" w:line="240" w:lineRule="auto"/>
        <w:jc w:val="both"/>
      </w:pPr>
      <w:r w:rsidRPr="00147073">
        <w:rPr>
          <w:rFonts w:ascii="Times New Roman" w:hAnsi="Times New Roman"/>
          <w:b/>
          <w:bCs/>
        </w:rPr>
        <w:t xml:space="preserve">Идентификатор группы доступа на просмотр – </w:t>
      </w:r>
      <w:r w:rsidRPr="00147073">
        <w:rPr>
          <w:rFonts w:ascii="Times New Roman" w:hAnsi="Times New Roman"/>
          <w:bCs/>
        </w:rPr>
        <w:t>указывается порядковый номер группы пользователей участника, относящиеся к которой субъекты должны получить права на просмотр объекта;</w:t>
      </w:r>
    </w:p>
    <w:p w:rsidR="007E4BD2" w:rsidRPr="00147073" w:rsidRDefault="006924FA">
      <w:pPr>
        <w:spacing w:after="0" w:line="240" w:lineRule="auto"/>
        <w:jc w:val="both"/>
      </w:pPr>
      <w:r w:rsidRPr="00147073">
        <w:rPr>
          <w:rFonts w:ascii="Times New Roman" w:hAnsi="Times New Roman"/>
          <w:b/>
          <w:bCs/>
        </w:rPr>
        <w:t>Идентификатор группы доступа на изменение –</w:t>
      </w:r>
      <w:r w:rsidRPr="00147073">
        <w:rPr>
          <w:rFonts w:ascii="Times New Roman" w:hAnsi="Times New Roman"/>
          <w:bCs/>
        </w:rPr>
        <w:t xml:space="preserve"> указывается порядковый номер группы пользователей участника, относящиеся к которой субъекты должны получить права на изменение объекта;</w:t>
      </w:r>
    </w:p>
    <w:p w:rsidR="007E4BD2" w:rsidRPr="00147073" w:rsidRDefault="006924FA">
      <w:pPr>
        <w:spacing w:after="0" w:line="240" w:lineRule="auto"/>
        <w:jc w:val="both"/>
      </w:pPr>
      <w:r w:rsidRPr="00147073">
        <w:rPr>
          <w:rFonts w:ascii="Times New Roman" w:hAnsi="Times New Roman"/>
          <w:b/>
          <w:bCs/>
        </w:rPr>
        <w:t>Примечание</w:t>
      </w:r>
      <w:r w:rsidRPr="00147073">
        <w:rPr>
          <w:rFonts w:ascii="Times New Roman" w:hAnsi="Times New Roman"/>
        </w:rPr>
        <w:t xml:space="preserve"> </w:t>
      </w:r>
      <w:r w:rsidRPr="00147073">
        <w:rPr>
          <w:rFonts w:ascii="Times New Roman" w:hAnsi="Times New Roman"/>
          <w:bCs/>
        </w:rPr>
        <w:t>– указывается дополнительная информация, не вошедшая в другие разделы.</w:t>
      </w:r>
    </w:p>
    <w:p w:rsidR="007E4BD2" w:rsidRPr="00147073" w:rsidRDefault="007E4BD2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E4BD2" w:rsidRPr="00147073" w:rsidRDefault="006924FA">
      <w:pPr>
        <w:spacing w:after="0" w:line="240" w:lineRule="auto"/>
        <w:jc w:val="both"/>
        <w:rPr>
          <w:rFonts w:ascii="Times New Roman" w:hAnsi="Times New Roman"/>
          <w:bCs/>
        </w:rPr>
        <w:sectPr w:rsidR="007E4BD2" w:rsidRPr="00147073">
          <w:footerReference w:type="default" r:id="rId13"/>
          <w:pgSz w:w="16838" w:h="11906" w:orient="landscape"/>
          <w:pgMar w:top="720" w:right="1134" w:bottom="850" w:left="1134" w:header="720" w:footer="720" w:gutter="0"/>
          <w:cols w:space="720"/>
        </w:sectPr>
      </w:pPr>
      <w:r w:rsidRPr="00147073">
        <w:rPr>
          <w:rFonts w:ascii="Times New Roman" w:hAnsi="Times New Roman"/>
          <w:bCs/>
        </w:rPr>
        <w:t>Примечание: поле 5 заполняется только для пространственных данных</w:t>
      </w:r>
    </w:p>
    <w:p w:rsidR="007E4BD2" w:rsidRPr="00147073" w:rsidRDefault="007E4BD2">
      <w:pPr>
        <w:pStyle w:val="ConsPlusTitle"/>
      </w:pPr>
    </w:p>
    <w:sectPr w:rsidR="007E4BD2" w:rsidRPr="00147073">
      <w:headerReference w:type="default" r:id="rId14"/>
      <w:footerReference w:type="default" r:id="rId15"/>
      <w:headerReference w:type="first" r:id="rId16"/>
      <w:footerReference w:type="first" r:id="rId17"/>
      <w:pgSz w:w="11905" w:h="16837"/>
      <w:pgMar w:top="284" w:right="851" w:bottom="0" w:left="1418" w:header="14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76" w:rsidRDefault="00D94B76">
      <w:pPr>
        <w:spacing w:after="0" w:line="240" w:lineRule="auto"/>
      </w:pPr>
      <w:r>
        <w:separator/>
      </w:r>
    </w:p>
  </w:endnote>
  <w:endnote w:type="continuationSeparator" w:id="0">
    <w:p w:rsidR="00D94B76" w:rsidRDefault="00D9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16" w:rsidRDefault="00CC0A16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FE0476">
      <w:rPr>
        <w:noProof/>
      </w:rPr>
      <w:t>2</w:t>
    </w:r>
    <w:r>
      <w:fldChar w:fldCharType="end"/>
    </w:r>
  </w:p>
  <w:p w:rsidR="00CC0A16" w:rsidRDefault="00CC0A1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16" w:rsidRDefault="00CC0A16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FE0476">
      <w:rPr>
        <w:noProof/>
      </w:rPr>
      <w:t>16</w:t>
    </w:r>
    <w:r>
      <w:fldChar w:fldCharType="end"/>
    </w:r>
  </w:p>
  <w:p w:rsidR="00CC0A16" w:rsidRDefault="00CC0A1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16" w:rsidRDefault="00CC0A16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  <w:p w:rsidR="00CC0A16" w:rsidRDefault="00CC0A16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16" w:rsidRDefault="00CC0A16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FE0476">
      <w:rPr>
        <w:noProof/>
      </w:rPr>
      <w:t>17</w:t>
    </w:r>
    <w:r>
      <w:fldChar w:fldCharType="end"/>
    </w:r>
  </w:p>
  <w:p w:rsidR="00CC0A16" w:rsidRDefault="00CC0A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76" w:rsidRDefault="00D94B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94B76" w:rsidRDefault="00D9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16" w:rsidRDefault="00CC0A16">
    <w:pPr>
      <w:pStyle w:val="ac"/>
      <w:jc w:val="center"/>
    </w:pPr>
  </w:p>
  <w:p w:rsidR="00CC0A16" w:rsidRDefault="00CC0A1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16" w:rsidRDefault="00CC0A16">
    <w:pPr>
      <w:pStyle w:val="ac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16" w:rsidRDefault="00CC0A1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90B63"/>
    <w:multiLevelType w:val="multilevel"/>
    <w:tmpl w:val="250A6976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7B3C76B5"/>
    <w:multiLevelType w:val="multilevel"/>
    <w:tmpl w:val="C01C879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D2"/>
    <w:rsid w:val="000526CA"/>
    <w:rsid w:val="000D2562"/>
    <w:rsid w:val="000F6A24"/>
    <w:rsid w:val="00147073"/>
    <w:rsid w:val="00161B5D"/>
    <w:rsid w:val="00184797"/>
    <w:rsid w:val="00253255"/>
    <w:rsid w:val="002D6F9E"/>
    <w:rsid w:val="003A021F"/>
    <w:rsid w:val="003A426D"/>
    <w:rsid w:val="00406546"/>
    <w:rsid w:val="0048672C"/>
    <w:rsid w:val="004D00ED"/>
    <w:rsid w:val="00566556"/>
    <w:rsid w:val="006924FA"/>
    <w:rsid w:val="006A2430"/>
    <w:rsid w:val="007553E9"/>
    <w:rsid w:val="0078412C"/>
    <w:rsid w:val="00793C4B"/>
    <w:rsid w:val="007E4BD2"/>
    <w:rsid w:val="00984824"/>
    <w:rsid w:val="0099213A"/>
    <w:rsid w:val="009A4B28"/>
    <w:rsid w:val="009D1BD5"/>
    <w:rsid w:val="00A722EB"/>
    <w:rsid w:val="00AB451E"/>
    <w:rsid w:val="00AB5F33"/>
    <w:rsid w:val="00B1746F"/>
    <w:rsid w:val="00BB76BF"/>
    <w:rsid w:val="00C407CB"/>
    <w:rsid w:val="00C84E1D"/>
    <w:rsid w:val="00CC0A16"/>
    <w:rsid w:val="00D42B34"/>
    <w:rsid w:val="00D47615"/>
    <w:rsid w:val="00D94B76"/>
    <w:rsid w:val="00E07B27"/>
    <w:rsid w:val="00E5512C"/>
    <w:rsid w:val="00E834BE"/>
    <w:rsid w:val="00FE0476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25A22-5090-43FB-AFC0-1BEB1428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autoSpaceDN w:val="0"/>
        <w:jc w:val="right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1">
    <w:name w:val="heading 1"/>
    <w:basedOn w:val="a"/>
    <w:next w:val="a"/>
    <w:uiPriority w:val="9"/>
    <w:qFormat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0"/>
    <w:uiPriority w:val="9"/>
    <w:semiHidden/>
    <w:unhideWhenUsed/>
    <w:qFormat/>
    <w:pPr>
      <w:keepNext/>
      <w:spacing w:before="240" w:after="60" w:line="360" w:lineRule="auto"/>
      <w:ind w:left="576" w:hanging="576"/>
      <w:outlineLvl w:val="1"/>
    </w:pPr>
    <w:rPr>
      <w:rFonts w:ascii="Times New Roman" w:eastAsia="Calibri" w:hAnsi="Times New Roman" w:cs="Arial"/>
      <w:b/>
      <w:bCs/>
      <w:iCs/>
      <w:sz w:val="28"/>
      <w:szCs w:val="28"/>
      <w:lang w:eastAsia="ar-SA"/>
    </w:rPr>
  </w:style>
  <w:style w:type="paragraph" w:styleId="3">
    <w:name w:val="heading 3"/>
    <w:basedOn w:val="a"/>
    <w:next w:val="a0"/>
    <w:uiPriority w:val="9"/>
    <w:semiHidden/>
    <w:unhideWhenUsed/>
    <w:qFormat/>
    <w:pPr>
      <w:keepNext/>
      <w:spacing w:before="240" w:after="60" w:line="360" w:lineRule="auto"/>
      <w:ind w:left="720" w:hanging="720"/>
      <w:outlineLvl w:val="2"/>
    </w:pPr>
    <w:rPr>
      <w:rFonts w:ascii="Times New Roman" w:eastAsia="Calibri" w:hAnsi="Times New Roman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0"/>
    <w:uiPriority w:val="9"/>
    <w:semiHidden/>
    <w:unhideWhenUsed/>
    <w:qFormat/>
    <w:pPr>
      <w:keepNext/>
      <w:spacing w:before="240" w:after="60" w:line="36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4"/>
      <w:szCs w:val="28"/>
      <w:lang w:eastAsia="ar-SA"/>
    </w:rPr>
  </w:style>
  <w:style w:type="paragraph" w:styleId="5">
    <w:name w:val="heading 5"/>
    <w:basedOn w:val="6"/>
    <w:next w:val="a0"/>
    <w:uiPriority w:val="9"/>
    <w:semiHidden/>
    <w:unhideWhenUsed/>
    <w:qFormat/>
    <w:pPr>
      <w:ind w:left="1008" w:hanging="1008"/>
      <w:outlineLvl w:val="4"/>
    </w:pPr>
    <w:rPr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b/>
      <w:bCs/>
      <w:sz w:val="21"/>
      <w:szCs w:val="21"/>
      <w:lang w:eastAsia="ar-SA"/>
    </w:rPr>
  </w:style>
  <w:style w:type="paragraph" w:styleId="7">
    <w:name w:val="heading 7"/>
    <w:basedOn w:val="a"/>
    <w:next w:val="a"/>
    <w:pPr>
      <w:keepNext/>
      <w:keepLines/>
      <w:spacing w:before="40" w:after="0"/>
      <w:ind w:left="1296" w:hanging="1296"/>
      <w:jc w:val="both"/>
      <w:outlineLvl w:val="6"/>
    </w:pPr>
    <w:rPr>
      <w:rFonts w:ascii="Cambria" w:eastAsia="Cambria" w:hAnsi="Cambria" w:cs="Cambria"/>
      <w:b/>
      <w:i/>
      <w:iCs/>
      <w:lang w:eastAsia="en-US"/>
    </w:rPr>
  </w:style>
  <w:style w:type="paragraph" w:styleId="8">
    <w:name w:val="heading 8"/>
    <w:basedOn w:val="a"/>
    <w:next w:val="a"/>
    <w:pPr>
      <w:keepNext/>
      <w:keepLines/>
      <w:spacing w:before="40" w:after="0"/>
      <w:ind w:left="1440" w:hanging="1440"/>
      <w:jc w:val="both"/>
      <w:outlineLvl w:val="7"/>
    </w:pPr>
    <w:rPr>
      <w:rFonts w:ascii="Cambria" w:eastAsia="Cambria" w:hAnsi="Cambria" w:cs="Cambria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pPr>
      <w:keepNext/>
      <w:keepLines/>
      <w:spacing w:before="40" w:after="0"/>
      <w:ind w:left="1584" w:hanging="1584"/>
      <w:jc w:val="both"/>
      <w:outlineLvl w:val="8"/>
    </w:pPr>
    <w:rPr>
      <w:rFonts w:ascii="Cambria" w:eastAsia="Cambria" w:hAnsi="Cambria" w:cs="Cambria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a4">
    <w:name w:val="Заголовок аннотации"/>
    <w:basedOn w:val="a"/>
    <w:next w:val="a0"/>
    <w:pPr>
      <w:keepNext/>
      <w:pageBreakBefore/>
      <w:spacing w:after="120" w:line="360" w:lineRule="auto"/>
      <w:jc w:val="center"/>
      <w:outlineLvl w:val="0"/>
    </w:pPr>
    <w:rPr>
      <w:rFonts w:ascii="Times New Roman" w:eastAsia="Calibri" w:hAnsi="Times New Roman" w:cs="Arial"/>
      <w:b/>
      <w:bCs/>
      <w:kern w:val="3"/>
      <w:sz w:val="32"/>
      <w:szCs w:val="3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annotation text"/>
    <w:basedOn w:val="a"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a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8">
    <w:name w:val="List Paragraph"/>
    <w:basedOn w:val="a"/>
    <w:pPr>
      <w:spacing w:after="0"/>
      <w:ind w:left="720"/>
    </w:pPr>
    <w:rPr>
      <w:rFonts w:eastAsia="Calibri"/>
      <w:lang w:eastAsia="en-US"/>
    </w:rPr>
  </w:style>
  <w:style w:type="paragraph" w:customStyle="1" w:styleId="a9">
    <w:name w:val="_список"/>
    <w:basedOn w:val="a"/>
    <w:pPr>
      <w:tabs>
        <w:tab w:val="left" w:pos="993"/>
      </w:tabs>
      <w:spacing w:after="0"/>
      <w:jc w:val="both"/>
    </w:pPr>
    <w:rPr>
      <w:rFonts w:ascii="Times New Roman" w:hAnsi="Times New Roman" w:cs="Times New Roman"/>
      <w:color w:val="00000A"/>
      <w:sz w:val="24"/>
      <w:szCs w:val="24"/>
      <w:lang w:eastAsia="en-US"/>
    </w:rPr>
  </w:style>
  <w:style w:type="paragraph" w:customStyle="1" w:styleId="aa">
    <w:name w:val="ГРАД Основной текст"/>
    <w:basedOn w:val="a"/>
    <w:pPr>
      <w:tabs>
        <w:tab w:val="left" w:pos="540"/>
      </w:tabs>
      <w:autoSpaceDE w:val="0"/>
      <w:spacing w:after="0" w:line="240" w:lineRule="auto"/>
      <w:ind w:firstLine="720"/>
      <w:jc w:val="both"/>
    </w:pPr>
    <w:rPr>
      <w:rFonts w:ascii="Times New Roman" w:hAnsi="Times New Roman" w:cs="Times New Roman"/>
      <w:spacing w:val="4"/>
      <w:sz w:val="24"/>
      <w:szCs w:val="28"/>
    </w:rPr>
  </w:style>
  <w:style w:type="paragraph" w:styleId="ab">
    <w:name w:val="footnote text"/>
    <w:basedOn w:val="a"/>
    <w:pPr>
      <w:spacing w:after="0" w:line="240" w:lineRule="auto"/>
    </w:pPr>
    <w:rPr>
      <w:rFonts w:eastAsia="Calibri"/>
      <w:sz w:val="20"/>
      <w:szCs w:val="20"/>
      <w:lang w:eastAsia="en-US"/>
    </w:rPr>
  </w:style>
  <w:style w:type="paragraph" w:customStyle="1" w:styleId="a0">
    <w:name w:val="ТЕКСТ ГРАД"/>
    <w:basedOn w:val="a"/>
    <w:pPr>
      <w:spacing w:after="0" w:line="312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">
    <w:name w:val="S_Обложка_проект"/>
    <w:basedOn w:val="a"/>
    <w:pPr>
      <w:spacing w:after="0" w:line="360" w:lineRule="auto"/>
      <w:ind w:left="3240"/>
      <w:jc w:val="right"/>
    </w:pPr>
    <w:rPr>
      <w:rFonts w:ascii="Times New Roman" w:hAnsi="Times New Roman" w:cs="Times New Roman"/>
      <w:caps/>
      <w:sz w:val="24"/>
      <w:szCs w:val="24"/>
    </w:rPr>
  </w:style>
  <w:style w:type="paragraph" w:customStyle="1" w:styleId="S0">
    <w:name w:val="S_Титульный"/>
    <w:basedOn w:val="a"/>
    <w:pPr>
      <w:spacing w:after="0" w:line="360" w:lineRule="auto"/>
      <w:ind w:left="3240"/>
      <w:jc w:val="right"/>
    </w:pPr>
    <w:rPr>
      <w:rFonts w:ascii="Times New Roman" w:hAnsi="Times New Roman" w:cs="Times New Roman"/>
      <w:b/>
      <w:sz w:val="32"/>
      <w:szCs w:val="32"/>
    </w:rPr>
  </w:style>
  <w:style w:type="paragraph" w:customStyle="1" w:styleId="ae">
    <w:name w:val="ООО  «Институт Территориального Планирования"/>
    <w:basedOn w:val="a"/>
    <w:pPr>
      <w:spacing w:after="0" w:line="360" w:lineRule="auto"/>
      <w:ind w:left="709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Колонтитул"/>
    <w:basedOn w:val="a"/>
    <w:pPr>
      <w:shd w:val="clear" w:color="auto" w:fill="FFFFFF"/>
      <w:suppressAutoHyphens w:val="0"/>
      <w:spacing w:after="0" w:line="240" w:lineRule="auto"/>
      <w:textAlignment w:val="auto"/>
    </w:pPr>
    <w:rPr>
      <w:rFonts w:ascii="Times New Roman" w:hAnsi="Times New Roman" w:cs="Times New Roman"/>
      <w:sz w:val="24"/>
      <w:lang w:eastAsia="en-US"/>
    </w:rPr>
  </w:style>
  <w:style w:type="paragraph" w:styleId="af0">
    <w:name w:val="Normal (Web)"/>
    <w:basedOn w:val="a"/>
    <w:pPr>
      <w:suppressAutoHyphens w:val="0"/>
      <w:spacing w:before="100" w:after="100" w:line="240" w:lineRule="auto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f1">
    <w:name w:val="Hyperlink"/>
    <w:basedOn w:val="a1"/>
    <w:rPr>
      <w:color w:val="0000FF"/>
      <w:u w:val="single"/>
    </w:rPr>
  </w:style>
  <w:style w:type="character" w:styleId="af2">
    <w:name w:val="annotation reference"/>
    <w:basedOn w:val="a1"/>
    <w:rPr>
      <w:sz w:val="16"/>
      <w:szCs w:val="16"/>
    </w:rPr>
  </w:style>
  <w:style w:type="character" w:customStyle="1" w:styleId="af3">
    <w:name w:val="Текст примечания Знак"/>
    <w:basedOn w:val="a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5">
    <w:name w:val="Текст выноски Знак"/>
    <w:basedOn w:val="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customStyle="1" w:styleId="af6">
    <w:name w:val="Текст сноски Знак"/>
    <w:basedOn w:val="a1"/>
    <w:rPr>
      <w:rFonts w:ascii="Calibri" w:eastAsia="Calibri" w:hAnsi="Calibri" w:cs="Calibri"/>
      <w:sz w:val="20"/>
      <w:szCs w:val="20"/>
    </w:rPr>
  </w:style>
  <w:style w:type="character" w:styleId="af7">
    <w:name w:val="footnote reference"/>
    <w:basedOn w:val="a1"/>
    <w:rPr>
      <w:position w:val="0"/>
      <w:vertAlign w:val="superscript"/>
    </w:rPr>
  </w:style>
  <w:style w:type="character" w:customStyle="1" w:styleId="af8">
    <w:name w:val="ТЕКСТ ГРАД Знак"/>
    <w:rPr>
      <w:rFonts w:eastAsia="Times New Roman" w:cs="Times New Roman"/>
      <w:szCs w:val="24"/>
      <w:lang w:eastAsia="ru-RU"/>
    </w:rPr>
  </w:style>
  <w:style w:type="character" w:customStyle="1" w:styleId="af9">
    <w:name w:val="Верхний колонтитул Знак"/>
    <w:basedOn w:val="a1"/>
    <w:rPr>
      <w:rFonts w:ascii="Calibri" w:eastAsia="Times New Roman" w:hAnsi="Calibri" w:cs="Times New Roman"/>
      <w:sz w:val="22"/>
      <w:lang w:eastAsia="ru-RU"/>
    </w:rPr>
  </w:style>
  <w:style w:type="character" w:customStyle="1" w:styleId="afa">
    <w:name w:val="Нижний колонтитул Знак"/>
    <w:basedOn w:val="a1"/>
    <w:rPr>
      <w:rFonts w:ascii="Calibri" w:eastAsia="Times New Roman" w:hAnsi="Calibri" w:cs="Times New Roman"/>
      <w:sz w:val="22"/>
      <w:lang w:eastAsia="ru-RU"/>
    </w:rPr>
  </w:style>
  <w:style w:type="character" w:customStyle="1" w:styleId="afb">
    <w:name w:val="ООО  «Институт Территориального Планирования Знак"/>
    <w:rPr>
      <w:szCs w:val="24"/>
    </w:rPr>
  </w:style>
  <w:style w:type="character" w:customStyle="1" w:styleId="20">
    <w:name w:val="Заголовок 2 Знак"/>
    <w:basedOn w:val="a1"/>
    <w:rPr>
      <w:rFonts w:eastAsia="Calibri" w:cs="Arial"/>
      <w:b/>
      <w:bCs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rPr>
      <w:rFonts w:eastAsia="Calibri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rPr>
      <w:rFonts w:eastAsia="Calibri" w:cs="Times New Roman"/>
      <w:b/>
      <w:bCs/>
      <w:szCs w:val="28"/>
      <w:lang w:eastAsia="ar-SA"/>
    </w:rPr>
  </w:style>
  <w:style w:type="character" w:customStyle="1" w:styleId="50">
    <w:name w:val="Заголовок 5 Знак"/>
    <w:basedOn w:val="a1"/>
    <w:rPr>
      <w:rFonts w:eastAsia="Calibri" w:cs="Times New Roman"/>
      <w:b/>
      <w:bCs/>
      <w:sz w:val="22"/>
      <w:lang w:eastAsia="ar-SA"/>
    </w:rPr>
  </w:style>
  <w:style w:type="character" w:customStyle="1" w:styleId="60">
    <w:name w:val="Заголовок 6 Знак"/>
    <w:basedOn w:val="a1"/>
    <w:rPr>
      <w:rFonts w:eastAsia="Calibri" w:cs="Times New Roman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1"/>
    <w:rPr>
      <w:rFonts w:ascii="Cambria" w:eastAsia="Times New Roman" w:hAnsi="Cambria" w:cs="Times New Roman"/>
      <w:b/>
      <w:i/>
      <w:iCs/>
      <w:sz w:val="22"/>
    </w:rPr>
  </w:style>
  <w:style w:type="character" w:customStyle="1" w:styleId="80">
    <w:name w:val="Заголовок 8 Знак"/>
    <w:basedOn w:val="a1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afc">
    <w:name w:val="Колонтитул_"/>
    <w:rPr>
      <w:rFonts w:eastAsia="Times New Roman"/>
      <w:shd w:val="clear" w:color="auto" w:fill="FFFFFF"/>
    </w:rPr>
  </w:style>
  <w:style w:type="character" w:customStyle="1" w:styleId="ArialUnicodeMS75pt">
    <w:name w:val="Колонтитул + Arial Unicode MS;7;5 pt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styleId="11">
    <w:name w:val="toc 1"/>
    <w:basedOn w:val="a"/>
    <w:next w:val="a"/>
    <w:pPr>
      <w:spacing w:after="0" w:line="360" w:lineRule="auto"/>
      <w:textAlignment w:val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d">
    <w:name w:val="caption"/>
    <w:basedOn w:val="a"/>
    <w:next w:val="a"/>
    <w:pPr>
      <w:suppressAutoHyphens w:val="0"/>
      <w:spacing w:after="240"/>
      <w:textAlignment w:val="auto"/>
    </w:pPr>
    <w:rPr>
      <w:rFonts w:ascii="Times New Roman" w:hAnsi="Times New Roman" w:cs="Arial"/>
      <w:b/>
      <w:bCs/>
      <w:sz w:val="24"/>
      <w:szCs w:val="20"/>
    </w:rPr>
  </w:style>
  <w:style w:type="character" w:customStyle="1" w:styleId="afe">
    <w:name w:val="Название объекта Знак"/>
    <w:rPr>
      <w:rFonts w:eastAsia="Times New Roman" w:cs="Arial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shinkevich\Downloads\&#1055;&#1086;&#1089;&#1090;&#1072;&#1085;&#1086;&#1074;&#1083;&#1077;&#1085;&#1080;&#1077;%20&#1055;&#1088;&#1072;&#1074;&#1080;&#1090;&#1077;&#1083;&#1100;&#1089;&#1090;&#1074;&#1072;%20&#1057;&#1072;&#1093;&#1072;&#1083;&#1080;&#1085;&#1089;&#1082;&#1086;&#1081;%20&#1086;&#1073;&#1083;&#1072;&#1089;&#1090;&#1080;%20&#1086;&#1090;%2015_04_201.rtf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7622EE160469FA6B38FAE6D9B15C18C917B66C4F347DF2822E4C659A6CP3O" TargetMode="Externa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file:///C:\Users\dshinkevich\Downloads\&#1055;&#1086;&#1089;&#1090;&#1072;&#1085;&#1086;&#1074;&#1083;&#1077;&#1085;&#1080;&#1077;%20&#1055;&#1088;&#1072;&#1074;&#1080;&#1090;&#1077;&#1083;&#1100;&#1089;&#1090;&#1074;&#1072;%20&#1057;&#1072;&#1093;&#1072;&#1083;&#1080;&#1085;&#1089;&#1082;&#1086;&#1081;%20&#1086;&#1073;&#1083;&#1072;&#1089;&#1090;&#1080;%20&#1086;&#1090;%2015_04_201.rt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dshinkevich\Downloads\&#1055;&#1086;&#1089;&#1090;&#1072;&#1085;&#1086;&#1074;&#1083;&#1077;&#1085;&#1080;&#1077;%20&#1055;&#1088;&#1072;&#1074;&#1080;&#1090;&#1077;&#1083;&#1100;&#1089;&#1090;&#1074;&#1072;%20&#1057;&#1072;&#1093;&#1072;&#1083;&#1080;&#1085;&#1089;&#1082;&#1086;&#1081;%20&#1086;&#1073;&#1083;&#1072;&#1089;&#1090;&#1080;%20&#1086;&#1090;%2015_04_201.rt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5092</Words>
  <Characters>29026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dshinkevich</dc:creator>
  <cp:lastModifiedBy>Максим</cp:lastModifiedBy>
  <cp:revision>3</cp:revision>
  <cp:lastPrinted>2016-12-14T11:52:00Z</cp:lastPrinted>
  <dcterms:created xsi:type="dcterms:W3CDTF">2023-07-20T12:18:00Z</dcterms:created>
  <dcterms:modified xsi:type="dcterms:W3CDTF">2023-07-20T12:18:00Z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